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3F" w:rsidRPr="006578A5" w:rsidRDefault="00B7233F" w:rsidP="006578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578A5">
        <w:rPr>
          <w:rFonts w:ascii="Times New Roman" w:hAnsi="Times New Roman" w:cs="Times New Roman"/>
          <w:b/>
          <w:sz w:val="32"/>
          <w:szCs w:val="24"/>
        </w:rPr>
        <w:t xml:space="preserve">Аналитический отчет Камаевой О.И., педагога-психолога </w:t>
      </w:r>
    </w:p>
    <w:p w:rsidR="00B7233F" w:rsidRPr="006578A5" w:rsidRDefault="00B7233F" w:rsidP="006578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578A5">
        <w:rPr>
          <w:rFonts w:ascii="Times New Roman" w:hAnsi="Times New Roman" w:cs="Times New Roman"/>
          <w:b/>
          <w:sz w:val="32"/>
          <w:szCs w:val="24"/>
        </w:rPr>
        <w:t>МКОУ «Малотавринская СОШ» за 201</w:t>
      </w:r>
      <w:r w:rsidR="00FA4BA9" w:rsidRPr="006578A5">
        <w:rPr>
          <w:rFonts w:ascii="Times New Roman" w:hAnsi="Times New Roman" w:cs="Times New Roman"/>
          <w:b/>
          <w:sz w:val="32"/>
          <w:szCs w:val="24"/>
        </w:rPr>
        <w:t>6</w:t>
      </w:r>
      <w:r w:rsidRPr="006578A5">
        <w:rPr>
          <w:rFonts w:ascii="Times New Roman" w:hAnsi="Times New Roman" w:cs="Times New Roman"/>
          <w:b/>
          <w:sz w:val="32"/>
          <w:szCs w:val="24"/>
        </w:rPr>
        <w:t>-201</w:t>
      </w:r>
      <w:r w:rsidR="00FA4BA9" w:rsidRPr="006578A5">
        <w:rPr>
          <w:rFonts w:ascii="Times New Roman" w:hAnsi="Times New Roman" w:cs="Times New Roman"/>
          <w:b/>
          <w:sz w:val="32"/>
          <w:szCs w:val="24"/>
        </w:rPr>
        <w:t>7</w:t>
      </w:r>
      <w:r w:rsidRPr="006578A5">
        <w:rPr>
          <w:rFonts w:ascii="Times New Roman" w:hAnsi="Times New Roman" w:cs="Times New Roman"/>
          <w:b/>
          <w:sz w:val="32"/>
          <w:szCs w:val="24"/>
        </w:rPr>
        <w:t xml:space="preserve"> учебный год</w:t>
      </w:r>
    </w:p>
    <w:p w:rsidR="006578A5" w:rsidRDefault="006578A5" w:rsidP="006578A5">
      <w:pPr>
        <w:pStyle w:val="a5"/>
        <w:spacing w:before="0" w:beforeAutospacing="0" w:after="0" w:afterAutospacing="0"/>
        <w:jc w:val="both"/>
        <w:rPr>
          <w:rStyle w:val="aa"/>
          <w:rFonts w:ascii="Times New Roman" w:hAnsi="Times New Roman" w:cs="Times New Roman"/>
          <w:sz w:val="24"/>
          <w:szCs w:val="24"/>
        </w:rPr>
      </w:pPr>
    </w:p>
    <w:p w:rsidR="00FA4BA9" w:rsidRPr="006578A5" w:rsidRDefault="00FA4BA9" w:rsidP="006578A5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Style w:val="aa"/>
          <w:rFonts w:ascii="Times New Roman" w:hAnsi="Times New Roman" w:cs="Times New Roman"/>
          <w:sz w:val="24"/>
          <w:szCs w:val="24"/>
        </w:rPr>
        <w:t xml:space="preserve">Цель работы педагога-психолога </w:t>
      </w:r>
      <w:r w:rsidRPr="006578A5">
        <w:rPr>
          <w:rFonts w:ascii="Times New Roman" w:hAnsi="Times New Roman" w:cs="Times New Roman"/>
          <w:sz w:val="24"/>
          <w:szCs w:val="24"/>
        </w:rPr>
        <w:t xml:space="preserve">- обеспечение полноценного психического и личностного развития детей, подростков в соответствии с индивидуальными возможностями и особенностями. </w:t>
      </w:r>
    </w:p>
    <w:p w:rsidR="00FA4BA9" w:rsidRPr="006578A5" w:rsidRDefault="00FA4BA9" w:rsidP="00FA4BA9">
      <w:pPr>
        <w:pStyle w:val="a5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BA9" w:rsidRPr="006578A5" w:rsidRDefault="00FA4BA9" w:rsidP="00FA4BA9">
      <w:pPr>
        <w:pStyle w:val="a5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 w:rsidRPr="006578A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4BA9" w:rsidRPr="006578A5" w:rsidRDefault="00FA4BA9" w:rsidP="00FA4BA9">
      <w:pPr>
        <w:pStyle w:val="a5"/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 xml:space="preserve">формирование развивающего образа жизни личности в школе; </w:t>
      </w:r>
    </w:p>
    <w:p w:rsidR="00FA4BA9" w:rsidRPr="006578A5" w:rsidRDefault="00FA4BA9" w:rsidP="00FA4BA9">
      <w:pPr>
        <w:pStyle w:val="a5"/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 xml:space="preserve">обеспечение полноценного личностного, интеллектуального и профессионального развития человека на каждом возрастном этапе; </w:t>
      </w:r>
    </w:p>
    <w:p w:rsidR="00FA4BA9" w:rsidRPr="006578A5" w:rsidRDefault="00FA4BA9" w:rsidP="00FA4BA9">
      <w:pPr>
        <w:pStyle w:val="a5"/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 xml:space="preserve">обеспечение индивидуального подхода к каждому ребенку; </w:t>
      </w:r>
    </w:p>
    <w:p w:rsidR="00FA4BA9" w:rsidRPr="006578A5" w:rsidRDefault="00FA4BA9" w:rsidP="00FA4BA9">
      <w:pPr>
        <w:pStyle w:val="a5"/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 xml:space="preserve">психолого-педагогическое изучение детей; профилактика и коррекция отклонения в интеллектуальном и личностном развитии; </w:t>
      </w:r>
    </w:p>
    <w:p w:rsidR="00FA4BA9" w:rsidRPr="006578A5" w:rsidRDefault="00FA4BA9" w:rsidP="00FA4BA9">
      <w:pPr>
        <w:pStyle w:val="a5"/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 xml:space="preserve">оказание помощи детям, подросткам, педагогам и родителям, лицам, их заменяющих в экстремальных и критических ситуациях; </w:t>
      </w:r>
    </w:p>
    <w:p w:rsidR="00FA4BA9" w:rsidRPr="006578A5" w:rsidRDefault="00FA4BA9" w:rsidP="00FA4BA9">
      <w:pPr>
        <w:pStyle w:val="a5"/>
        <w:numPr>
          <w:ilvl w:val="0"/>
          <w:numId w:val="3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 xml:space="preserve">консультирование родителей и лиц, их заменяющих, по вопросам воспитания детей, создания благоприятного семейного микроклимата; </w:t>
      </w:r>
    </w:p>
    <w:p w:rsidR="00FA4BA9" w:rsidRPr="006578A5" w:rsidRDefault="00FA4BA9" w:rsidP="00FA4BA9">
      <w:pPr>
        <w:pStyle w:val="a5"/>
        <w:spacing w:before="0" w:beforeAutospacing="0" w:after="0" w:afterAutospacing="0"/>
        <w:ind w:left="360"/>
        <w:jc w:val="both"/>
        <w:rPr>
          <w:rStyle w:val="aa"/>
          <w:rFonts w:ascii="Times New Roman" w:hAnsi="Times New Roman" w:cs="Times New Roman"/>
          <w:sz w:val="24"/>
          <w:szCs w:val="24"/>
        </w:rPr>
      </w:pPr>
    </w:p>
    <w:p w:rsidR="00FA4BA9" w:rsidRPr="006578A5" w:rsidRDefault="00FA4BA9" w:rsidP="00FA4BA9">
      <w:pPr>
        <w:pStyle w:val="a5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Style w:val="aa"/>
          <w:rFonts w:ascii="Times New Roman" w:hAnsi="Times New Roman" w:cs="Times New Roman"/>
          <w:sz w:val="24"/>
          <w:szCs w:val="24"/>
        </w:rPr>
        <w:t>Выполняемые задачи на этапах обучения:</w:t>
      </w:r>
    </w:p>
    <w:p w:rsidR="00FA4BA9" w:rsidRPr="006578A5" w:rsidRDefault="00FA4BA9" w:rsidP="00FA4BA9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578A5">
        <w:rPr>
          <w:rStyle w:val="aa"/>
          <w:rFonts w:ascii="Times New Roman" w:hAnsi="Times New Roman" w:cs="Times New Roman"/>
          <w:sz w:val="24"/>
          <w:szCs w:val="24"/>
        </w:rPr>
        <w:t xml:space="preserve">Начальная школа: </w:t>
      </w:r>
      <w:r w:rsidRPr="006578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578A5">
        <w:rPr>
          <w:rFonts w:ascii="Times New Roman" w:hAnsi="Times New Roman" w:cs="Times New Roman"/>
          <w:sz w:val="24"/>
          <w:szCs w:val="24"/>
        </w:rPr>
        <w:t xml:space="preserve">Определение готовности к обучению в школе. </w:t>
      </w:r>
      <w:r w:rsidRPr="006578A5">
        <w:rPr>
          <w:rFonts w:ascii="Times New Roman" w:hAnsi="Times New Roman" w:cs="Times New Roman"/>
          <w:sz w:val="24"/>
          <w:szCs w:val="24"/>
        </w:rPr>
        <w:br/>
        <w:t xml:space="preserve">Обеспечение адаптации к школе. </w:t>
      </w:r>
      <w:r w:rsidRPr="006578A5">
        <w:rPr>
          <w:rFonts w:ascii="Times New Roman" w:hAnsi="Times New Roman" w:cs="Times New Roman"/>
          <w:sz w:val="24"/>
          <w:szCs w:val="24"/>
        </w:rPr>
        <w:br/>
        <w:t xml:space="preserve">Повышение заинтересованности детей в учебной деятельности, развитие познавательной и учебной мотивации. </w:t>
      </w:r>
      <w:r w:rsidRPr="006578A5">
        <w:rPr>
          <w:rFonts w:ascii="Times New Roman" w:hAnsi="Times New Roman" w:cs="Times New Roman"/>
          <w:sz w:val="24"/>
          <w:szCs w:val="24"/>
        </w:rPr>
        <w:br/>
        <w:t xml:space="preserve">Развитие самостоятельности и самоорганизации. </w:t>
      </w:r>
      <w:r w:rsidRPr="006578A5">
        <w:rPr>
          <w:rFonts w:ascii="Times New Roman" w:hAnsi="Times New Roman" w:cs="Times New Roman"/>
          <w:sz w:val="24"/>
          <w:szCs w:val="24"/>
        </w:rPr>
        <w:br/>
        <w:t xml:space="preserve">Поддержка в формировании желания и умения учиться, развитие творческих способностей. </w:t>
      </w:r>
      <w:r w:rsidRPr="006578A5">
        <w:rPr>
          <w:rFonts w:ascii="Times New Roman" w:hAnsi="Times New Roman" w:cs="Times New Roman"/>
          <w:sz w:val="24"/>
          <w:szCs w:val="24"/>
        </w:rPr>
        <w:br/>
      </w:r>
      <w:r w:rsidRPr="006578A5">
        <w:rPr>
          <w:rFonts w:ascii="Times New Roman" w:hAnsi="Times New Roman" w:cs="Times New Roman"/>
          <w:sz w:val="24"/>
          <w:szCs w:val="24"/>
        </w:rPr>
        <w:br/>
      </w:r>
      <w:r w:rsidRPr="006578A5">
        <w:rPr>
          <w:rStyle w:val="aa"/>
          <w:rFonts w:ascii="Times New Roman" w:hAnsi="Times New Roman" w:cs="Times New Roman"/>
          <w:sz w:val="24"/>
          <w:szCs w:val="24"/>
        </w:rPr>
        <w:t>Основная школа:</w:t>
      </w:r>
      <w:r w:rsidRPr="006578A5">
        <w:rPr>
          <w:rFonts w:ascii="Times New Roman" w:hAnsi="Times New Roman" w:cs="Times New Roman"/>
          <w:sz w:val="24"/>
          <w:szCs w:val="24"/>
        </w:rPr>
        <w:br/>
        <w:t xml:space="preserve">Сопровождение перехода в среднюю школу. </w:t>
      </w:r>
      <w:r w:rsidRPr="006578A5">
        <w:rPr>
          <w:rFonts w:ascii="Times New Roman" w:hAnsi="Times New Roman" w:cs="Times New Roman"/>
          <w:sz w:val="24"/>
          <w:szCs w:val="24"/>
        </w:rPr>
        <w:br/>
        <w:t xml:space="preserve">Поддержка в решении задач личностного и ценностно-смыслового самоопределения и саморазвития. </w:t>
      </w:r>
      <w:r w:rsidRPr="006578A5">
        <w:rPr>
          <w:rFonts w:ascii="Times New Roman" w:hAnsi="Times New Roman" w:cs="Times New Roman"/>
          <w:sz w:val="24"/>
          <w:szCs w:val="24"/>
        </w:rPr>
        <w:br/>
        <w:t xml:space="preserve">Помощь в решении личностных проблем и проблем социализации. </w:t>
      </w:r>
      <w:r w:rsidRPr="006578A5">
        <w:rPr>
          <w:rFonts w:ascii="Times New Roman" w:hAnsi="Times New Roman" w:cs="Times New Roman"/>
          <w:sz w:val="24"/>
          <w:szCs w:val="24"/>
        </w:rPr>
        <w:br/>
        <w:t xml:space="preserve">Помощь в построении конструктивных отношений с родителями и сверстниками. </w:t>
      </w:r>
      <w:r w:rsidRPr="006578A5">
        <w:rPr>
          <w:rFonts w:ascii="Times New Roman" w:hAnsi="Times New Roman" w:cs="Times New Roman"/>
          <w:sz w:val="24"/>
          <w:szCs w:val="24"/>
        </w:rPr>
        <w:br/>
        <w:t>Профилактика девиантного поведения</w:t>
      </w:r>
    </w:p>
    <w:p w:rsidR="00FA4BA9" w:rsidRPr="006578A5" w:rsidRDefault="00FA4BA9" w:rsidP="00FA4BA9">
      <w:pPr>
        <w:pStyle w:val="a5"/>
        <w:spacing w:before="0" w:beforeAutospacing="0" w:after="0" w:afterAutospacing="0"/>
        <w:rPr>
          <w:rFonts w:ascii="Times New Roman" w:hAnsi="Times New Roman" w:cs="Times New Roman"/>
          <w:color w:val="333333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>Психологическая подготовка к сдаче ГИА</w:t>
      </w:r>
    </w:p>
    <w:p w:rsidR="00FA4BA9" w:rsidRPr="006578A5" w:rsidRDefault="00FA4BA9" w:rsidP="00FA4BA9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A4BA9" w:rsidRPr="006578A5" w:rsidRDefault="00FA4BA9" w:rsidP="00FA4BA9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578A5">
        <w:rPr>
          <w:rStyle w:val="aa"/>
          <w:rFonts w:ascii="Times New Roman" w:hAnsi="Times New Roman" w:cs="Times New Roman"/>
          <w:sz w:val="24"/>
          <w:szCs w:val="24"/>
        </w:rPr>
        <w:t>Старшая школа:</w:t>
      </w:r>
      <w:r w:rsidRPr="006578A5">
        <w:rPr>
          <w:rFonts w:ascii="Times New Roman" w:hAnsi="Times New Roman" w:cs="Times New Roman"/>
          <w:sz w:val="24"/>
          <w:szCs w:val="24"/>
        </w:rPr>
        <w:br/>
        <w:t xml:space="preserve">Помощь в профильной ориентации и профессиональном самоопределении. </w:t>
      </w:r>
      <w:r w:rsidRPr="006578A5">
        <w:rPr>
          <w:rFonts w:ascii="Times New Roman" w:hAnsi="Times New Roman" w:cs="Times New Roman"/>
          <w:sz w:val="24"/>
          <w:szCs w:val="24"/>
        </w:rPr>
        <w:br/>
        <w:t xml:space="preserve">Развитие психосоциальной компетентности. </w:t>
      </w:r>
    </w:p>
    <w:p w:rsidR="00FA4BA9" w:rsidRPr="006578A5" w:rsidRDefault="00FA4BA9" w:rsidP="00FA4BA9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 xml:space="preserve">Профилактика девиантного поведения, разного рода зависимостей. </w:t>
      </w:r>
      <w:r w:rsidRPr="006578A5">
        <w:rPr>
          <w:rFonts w:ascii="Times New Roman" w:hAnsi="Times New Roman" w:cs="Times New Roman"/>
          <w:sz w:val="24"/>
          <w:szCs w:val="24"/>
        </w:rPr>
        <w:br/>
        <w:t xml:space="preserve">Поддержка в самопознании, поиске смысла жизни. </w:t>
      </w:r>
    </w:p>
    <w:p w:rsidR="00FA4BA9" w:rsidRPr="006578A5" w:rsidRDefault="00FA4BA9" w:rsidP="00FA4BA9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>Психологическая подготовка к сдаче ЕГЭ</w:t>
      </w:r>
    </w:p>
    <w:p w:rsidR="006578A5" w:rsidRDefault="006578A5" w:rsidP="00B72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33F" w:rsidRPr="006578A5" w:rsidRDefault="00B7233F" w:rsidP="00B72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>Работа, проведенная в 201</w:t>
      </w:r>
      <w:r w:rsidR="00FA4BA9" w:rsidRPr="006578A5">
        <w:rPr>
          <w:rFonts w:ascii="Times New Roman" w:hAnsi="Times New Roman" w:cs="Times New Roman"/>
          <w:sz w:val="24"/>
          <w:szCs w:val="24"/>
        </w:rPr>
        <w:t>6</w:t>
      </w:r>
      <w:r w:rsidRPr="006578A5">
        <w:rPr>
          <w:rFonts w:ascii="Times New Roman" w:hAnsi="Times New Roman" w:cs="Times New Roman"/>
          <w:sz w:val="24"/>
          <w:szCs w:val="24"/>
        </w:rPr>
        <w:t>-1</w:t>
      </w:r>
      <w:r w:rsidR="00FA4BA9" w:rsidRPr="006578A5">
        <w:rPr>
          <w:rFonts w:ascii="Times New Roman" w:hAnsi="Times New Roman" w:cs="Times New Roman"/>
          <w:sz w:val="24"/>
          <w:szCs w:val="24"/>
        </w:rPr>
        <w:t>7</w:t>
      </w:r>
      <w:r w:rsidRPr="006578A5">
        <w:rPr>
          <w:rFonts w:ascii="Times New Roman" w:hAnsi="Times New Roman" w:cs="Times New Roman"/>
          <w:sz w:val="24"/>
          <w:szCs w:val="24"/>
        </w:rPr>
        <w:t xml:space="preserve"> учебном году способствовала созданию в школьной среде атмосферы нравственного и интеллектуального развития. Были решены поставленные задачи, через такие формы, как психодиагностическая, консультативная, психопрофилактическая, психокоррекционная работа, с родителями, работа с педагогами.</w:t>
      </w:r>
    </w:p>
    <w:p w:rsidR="00B7233F" w:rsidRPr="006578A5" w:rsidRDefault="00B7233F" w:rsidP="00B72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8A5" w:rsidRDefault="006578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7233F" w:rsidRPr="006578A5" w:rsidRDefault="00B7233F" w:rsidP="00B7233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78A5">
        <w:rPr>
          <w:rFonts w:ascii="Times New Roman" w:hAnsi="Times New Roman" w:cs="Times New Roman"/>
          <w:b/>
          <w:sz w:val="28"/>
          <w:szCs w:val="24"/>
        </w:rPr>
        <w:lastRenderedPageBreak/>
        <w:t>Психодиагностическая работа</w:t>
      </w:r>
    </w:p>
    <w:p w:rsidR="00B7233F" w:rsidRPr="006578A5" w:rsidRDefault="00B7233F" w:rsidP="00B7233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>В начале 201</w:t>
      </w:r>
      <w:r w:rsidR="00FA4BA9" w:rsidRPr="006578A5">
        <w:rPr>
          <w:rFonts w:ascii="Times New Roman" w:hAnsi="Times New Roman" w:cs="Times New Roman"/>
          <w:b/>
          <w:sz w:val="24"/>
          <w:szCs w:val="24"/>
        </w:rPr>
        <w:t>6</w:t>
      </w:r>
      <w:r w:rsidRPr="006578A5">
        <w:rPr>
          <w:rFonts w:ascii="Times New Roman" w:hAnsi="Times New Roman" w:cs="Times New Roman"/>
          <w:b/>
          <w:sz w:val="24"/>
          <w:szCs w:val="24"/>
        </w:rPr>
        <w:t>-1</w:t>
      </w:r>
      <w:r w:rsidR="00FA4BA9" w:rsidRPr="006578A5">
        <w:rPr>
          <w:rFonts w:ascii="Times New Roman" w:hAnsi="Times New Roman" w:cs="Times New Roman"/>
          <w:b/>
          <w:sz w:val="24"/>
          <w:szCs w:val="24"/>
        </w:rPr>
        <w:t>7</w:t>
      </w:r>
      <w:r w:rsidRPr="006578A5">
        <w:rPr>
          <w:rFonts w:ascii="Times New Roman" w:hAnsi="Times New Roman" w:cs="Times New Roman"/>
          <w:b/>
          <w:sz w:val="24"/>
          <w:szCs w:val="24"/>
        </w:rPr>
        <w:t xml:space="preserve"> учебного года была исследована степень адаптированности первоклассников к школе.</w:t>
      </w:r>
    </w:p>
    <w:p w:rsidR="00B7233F" w:rsidRPr="006578A5" w:rsidRDefault="00B7233F" w:rsidP="00B7233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>Результаты психологического обследования первоклассников в адаптационный период и основные направления психологической коррекции.</w:t>
      </w:r>
    </w:p>
    <w:p w:rsidR="00B7233F" w:rsidRPr="006578A5" w:rsidRDefault="00B7233F" w:rsidP="00B7233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78A5">
        <w:rPr>
          <w:rFonts w:ascii="Times New Roman" w:hAnsi="Times New Roman"/>
          <w:b/>
          <w:sz w:val="24"/>
          <w:szCs w:val="24"/>
        </w:rPr>
        <w:t>Цель:</w:t>
      </w:r>
      <w:r w:rsidRPr="006578A5">
        <w:rPr>
          <w:rFonts w:ascii="Times New Roman" w:hAnsi="Times New Roman"/>
          <w:sz w:val="24"/>
          <w:szCs w:val="24"/>
        </w:rPr>
        <w:t xml:space="preserve"> оценка адаптационного потенциала первоклассников в начальный период обучения. </w:t>
      </w:r>
    </w:p>
    <w:p w:rsidR="00B7233F" w:rsidRPr="006578A5" w:rsidRDefault="00B7233F" w:rsidP="00B7233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78A5">
        <w:rPr>
          <w:rFonts w:ascii="Times New Roman" w:hAnsi="Times New Roman"/>
          <w:b/>
          <w:sz w:val="24"/>
          <w:szCs w:val="24"/>
        </w:rPr>
        <w:t xml:space="preserve">Проводила: </w:t>
      </w:r>
      <w:r w:rsidRPr="006578A5">
        <w:rPr>
          <w:rFonts w:ascii="Times New Roman" w:hAnsi="Times New Roman"/>
          <w:sz w:val="24"/>
          <w:szCs w:val="24"/>
        </w:rPr>
        <w:t>Камаева О.И. педагог – психолог</w:t>
      </w:r>
    </w:p>
    <w:p w:rsidR="00B7233F" w:rsidRPr="006578A5" w:rsidRDefault="00B7233F" w:rsidP="00B7233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78A5">
        <w:rPr>
          <w:rFonts w:ascii="Times New Roman" w:hAnsi="Times New Roman"/>
          <w:b/>
          <w:sz w:val="24"/>
          <w:szCs w:val="24"/>
        </w:rPr>
        <w:t>Дата проведения:</w:t>
      </w:r>
      <w:r w:rsidRPr="006578A5">
        <w:rPr>
          <w:rFonts w:ascii="Times New Roman" w:hAnsi="Times New Roman"/>
          <w:sz w:val="24"/>
          <w:szCs w:val="24"/>
        </w:rPr>
        <w:t>1</w:t>
      </w:r>
      <w:r w:rsidR="00FA4BA9" w:rsidRPr="006578A5">
        <w:rPr>
          <w:rFonts w:ascii="Times New Roman" w:hAnsi="Times New Roman"/>
          <w:sz w:val="24"/>
          <w:szCs w:val="24"/>
        </w:rPr>
        <w:t>4</w:t>
      </w:r>
      <w:r w:rsidRPr="006578A5">
        <w:rPr>
          <w:rFonts w:ascii="Times New Roman" w:hAnsi="Times New Roman"/>
          <w:sz w:val="24"/>
          <w:szCs w:val="24"/>
        </w:rPr>
        <w:t>.09 – 1</w:t>
      </w:r>
      <w:r w:rsidR="00FA4BA9" w:rsidRPr="006578A5">
        <w:rPr>
          <w:rFonts w:ascii="Times New Roman" w:hAnsi="Times New Roman"/>
          <w:sz w:val="24"/>
          <w:szCs w:val="24"/>
        </w:rPr>
        <w:t>4</w:t>
      </w:r>
      <w:r w:rsidRPr="006578A5">
        <w:rPr>
          <w:rFonts w:ascii="Times New Roman" w:hAnsi="Times New Roman"/>
          <w:sz w:val="24"/>
          <w:szCs w:val="24"/>
        </w:rPr>
        <w:t>.10.201</w:t>
      </w:r>
      <w:r w:rsidR="00FA4BA9" w:rsidRPr="006578A5">
        <w:rPr>
          <w:rFonts w:ascii="Times New Roman" w:hAnsi="Times New Roman"/>
          <w:sz w:val="24"/>
          <w:szCs w:val="24"/>
        </w:rPr>
        <w:t>6</w:t>
      </w:r>
      <w:r w:rsidRPr="006578A5">
        <w:rPr>
          <w:rFonts w:ascii="Times New Roman" w:hAnsi="Times New Roman"/>
          <w:sz w:val="24"/>
          <w:szCs w:val="24"/>
        </w:rPr>
        <w:t xml:space="preserve"> г</w:t>
      </w:r>
    </w:p>
    <w:p w:rsidR="00B7233F" w:rsidRPr="006578A5" w:rsidRDefault="00B7233F" w:rsidP="00B7233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6578A5">
        <w:rPr>
          <w:rFonts w:ascii="Times New Roman" w:hAnsi="Times New Roman"/>
          <w:b/>
          <w:sz w:val="24"/>
          <w:szCs w:val="24"/>
        </w:rPr>
        <w:t>Класс: 1</w:t>
      </w:r>
    </w:p>
    <w:p w:rsidR="00B7233F" w:rsidRPr="006578A5" w:rsidRDefault="00B7233F" w:rsidP="00B7233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78A5">
        <w:rPr>
          <w:rFonts w:ascii="Times New Roman" w:hAnsi="Times New Roman"/>
          <w:b/>
          <w:sz w:val="24"/>
          <w:szCs w:val="24"/>
        </w:rPr>
        <w:t>Количество исследуемых:</w:t>
      </w:r>
      <w:r w:rsidRPr="006578A5">
        <w:rPr>
          <w:rFonts w:ascii="Times New Roman" w:hAnsi="Times New Roman"/>
          <w:sz w:val="24"/>
          <w:szCs w:val="24"/>
        </w:rPr>
        <w:t>14 человек</w:t>
      </w:r>
    </w:p>
    <w:p w:rsidR="00B7233F" w:rsidRPr="006578A5" w:rsidRDefault="00B7233F" w:rsidP="00B7233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78A5">
        <w:rPr>
          <w:rFonts w:ascii="Times New Roman" w:hAnsi="Times New Roman"/>
          <w:b/>
          <w:sz w:val="24"/>
          <w:szCs w:val="24"/>
        </w:rPr>
        <w:t>Форма проведения</w:t>
      </w:r>
      <w:r w:rsidRPr="006578A5">
        <w:rPr>
          <w:rFonts w:ascii="Times New Roman" w:hAnsi="Times New Roman"/>
          <w:sz w:val="24"/>
          <w:szCs w:val="24"/>
        </w:rPr>
        <w:t>: индивидуальная диагностика и беседа</w:t>
      </w:r>
    </w:p>
    <w:p w:rsidR="00B7233F" w:rsidRPr="006578A5" w:rsidRDefault="00B7233F" w:rsidP="00B7233F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6578A5">
        <w:rPr>
          <w:rFonts w:ascii="Times New Roman" w:hAnsi="Times New Roman"/>
          <w:b/>
          <w:bCs/>
          <w:sz w:val="24"/>
          <w:szCs w:val="24"/>
        </w:rPr>
        <w:t xml:space="preserve">Диагностика проводилась по разработанной педагогом-психологом диагностической тетради </w:t>
      </w:r>
      <w:r w:rsidRPr="006578A5">
        <w:rPr>
          <w:rFonts w:ascii="Times New Roman" w:hAnsi="Times New Roman"/>
          <w:bCs/>
          <w:sz w:val="24"/>
          <w:szCs w:val="24"/>
        </w:rPr>
        <w:t xml:space="preserve">(Диагностика проводится в начале и в конце обучения в 1 классе. Диагностические тетради хранятся в кабинете психолога может быть предоставлена родителям ребенка, а так же классному руководителю или иным лицам, только с согласия родителей или лиц их заменяющих, согласно этическому кодексу психолога (принцип конфиденциальности) </w:t>
      </w:r>
    </w:p>
    <w:p w:rsidR="00B7233F" w:rsidRPr="006578A5" w:rsidRDefault="00B7233F" w:rsidP="00B7233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7233F" w:rsidRPr="006578A5" w:rsidRDefault="00B7233F" w:rsidP="00B7233F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</w:rPr>
      </w:pPr>
      <w:r w:rsidRPr="006578A5">
        <w:rPr>
          <w:rFonts w:ascii="Times New Roman" w:hAnsi="Times New Roman" w:cs="Times New Roman"/>
          <w:color w:val="auto"/>
        </w:rPr>
        <w:t>Описание методов исследования в начале обучения</w:t>
      </w:r>
    </w:p>
    <w:p w:rsidR="00B7233F" w:rsidRPr="006578A5" w:rsidRDefault="00B7233F" w:rsidP="00B7233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>Диагностическое исследование адаптации первоклассников состоит из пяти методик:</w:t>
      </w:r>
    </w:p>
    <w:p w:rsidR="00B7233F" w:rsidRPr="006578A5" w:rsidRDefault="00B7233F" w:rsidP="00B7233F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578A5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Определение сформированности «внутренней позиции школьника»</w:t>
      </w:r>
      <w:r w:rsidRPr="006578A5">
        <w:rPr>
          <w:rFonts w:ascii="Times New Roman" w:hAnsi="Times New Roman" w:cs="Times New Roman"/>
          <w:b/>
          <w:sz w:val="24"/>
          <w:szCs w:val="24"/>
        </w:rPr>
        <w:t>.</w:t>
      </w:r>
      <w:r w:rsidRPr="006578A5">
        <w:rPr>
          <w:rFonts w:ascii="Times New Roman" w:hAnsi="Times New Roman" w:cs="Times New Roman"/>
          <w:sz w:val="24"/>
          <w:szCs w:val="24"/>
        </w:rPr>
        <w:t xml:space="preserve"> Методика помогает выяснить, осознает ли ребенок цели и важность учения, как воспринимает учебный процесс, для чего он ходит в школу.</w:t>
      </w:r>
    </w:p>
    <w:p w:rsidR="00B7233F" w:rsidRPr="006578A5" w:rsidRDefault="00B7233F" w:rsidP="00B7233F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578A5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Определение мотивов учения.</w:t>
      </w:r>
      <w:r w:rsidRPr="006578A5">
        <w:rPr>
          <w:rFonts w:ascii="Times New Roman" w:hAnsi="Times New Roman" w:cs="Times New Roman"/>
          <w:sz w:val="24"/>
          <w:szCs w:val="24"/>
        </w:rPr>
        <w:t xml:space="preserve"> Методика направлена на изучение сформированности мотивов учения, выявление ведущего мотива.</w:t>
      </w:r>
    </w:p>
    <w:p w:rsidR="00B7233F" w:rsidRPr="006578A5" w:rsidRDefault="00B7233F" w:rsidP="00B7233F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6578A5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Исследование адаптации методом Люшера</w:t>
      </w:r>
      <w:r w:rsidRPr="006578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 — </w:t>
      </w:r>
      <w:r w:rsidRPr="006578A5">
        <w:rPr>
          <w:rFonts w:ascii="Times New Roman" w:hAnsi="Times New Roman" w:cs="Times New Roman"/>
          <w:sz w:val="24"/>
          <w:szCs w:val="24"/>
        </w:rPr>
        <w:t>определение эмоционального состояния ребенка в школе, наличия положительных и отрицательных эмоций в различных учебных ситуациях. Выявляется эмоциональная самооценка ребенка.</w:t>
      </w:r>
    </w:p>
    <w:p w:rsidR="00B7233F" w:rsidRPr="006578A5" w:rsidRDefault="00B7233F" w:rsidP="00B7233F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6578A5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Проективная методика диагностики школьной тревожности (А.М. Прихожан).</w:t>
      </w:r>
      <w:r w:rsidRPr="006578A5">
        <w:rPr>
          <w:rFonts w:ascii="Times New Roman" w:hAnsi="Times New Roman" w:cs="Times New Roman"/>
          <w:sz w:val="24"/>
          <w:szCs w:val="24"/>
        </w:rPr>
        <w:t>С ее помощью выявляется уровень школьной тревожности, анализируются школьные ситуации, вызывающие у ребенка страх, напряжение, дискомфорт.</w:t>
      </w:r>
    </w:p>
    <w:p w:rsidR="00B7233F" w:rsidRPr="006578A5" w:rsidRDefault="00B7233F" w:rsidP="00B7233F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6578A5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Рисуночная методика «Рисунок человека»</w:t>
      </w:r>
      <w:r w:rsidRPr="006578A5">
        <w:rPr>
          <w:rFonts w:ascii="Times New Roman" w:hAnsi="Times New Roman" w:cs="Times New Roman"/>
          <w:sz w:val="24"/>
          <w:szCs w:val="24"/>
        </w:rPr>
        <w:t>— позволяет определить уровень умственного развития ребенка, выявить детей с отставанием от возрастной нормы, что может являться следствием нарушения интеллектуального развития ребенка.</w:t>
      </w:r>
    </w:p>
    <w:p w:rsidR="00B7233F" w:rsidRPr="006578A5" w:rsidRDefault="00B7233F" w:rsidP="00B7233F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7233F" w:rsidRPr="006578A5" w:rsidRDefault="00B7233F" w:rsidP="00B72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>Количественная и качественная оценка результатов исследования:</w:t>
      </w:r>
    </w:p>
    <w:p w:rsidR="00FA4BA9" w:rsidRPr="006578A5" w:rsidRDefault="00FA4BA9" w:rsidP="00FA4BA9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578A5">
        <w:rPr>
          <w:rFonts w:ascii="Times New Roman" w:hAnsi="Times New Roman" w:cs="Times New Roman"/>
          <w:b/>
          <w:bCs/>
          <w:iCs/>
          <w:sz w:val="24"/>
          <w:szCs w:val="24"/>
        </w:rPr>
        <w:t>1.</w:t>
      </w:r>
      <w:r w:rsidRPr="006578A5">
        <w:rPr>
          <w:rFonts w:ascii="Times New Roman" w:hAnsi="Times New Roman" w:cs="Times New Roman"/>
          <w:b/>
          <w:iCs/>
          <w:sz w:val="24"/>
          <w:szCs w:val="24"/>
        </w:rPr>
        <w:t xml:space="preserve"> Определение сформированности «внутренней позиции школьника» (Приложение 1, таб.1)</w:t>
      </w:r>
      <w:r w:rsidRPr="006578A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A4BA9" w:rsidRPr="006578A5" w:rsidRDefault="00FA4BA9" w:rsidP="00FA4BA9">
      <w:pPr>
        <w:pStyle w:val="a5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>4 чел. (29%) - позиция школьника сформирована</w:t>
      </w:r>
      <w:r w:rsidRPr="006578A5">
        <w:rPr>
          <w:rFonts w:ascii="Times New Roman" w:hAnsi="Times New Roman" w:cs="Times New Roman"/>
          <w:sz w:val="24"/>
          <w:szCs w:val="24"/>
        </w:rPr>
        <w:t xml:space="preserve"> - ребенок хочет ходить в школу, ему нравится учиться. Он осознает цели, важность и необходимость учения. Проявляет познавательный интерес. Ведущая деятельность — учебная.</w:t>
      </w:r>
    </w:p>
    <w:p w:rsidR="00FA4BA9" w:rsidRPr="006578A5" w:rsidRDefault="00FA4BA9" w:rsidP="00FA4BA9">
      <w:pPr>
        <w:pStyle w:val="a5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 xml:space="preserve">7 чел.(50%) - позиция школьника сформирована средне — </w:t>
      </w:r>
      <w:r w:rsidRPr="006578A5">
        <w:rPr>
          <w:rFonts w:ascii="Times New Roman" w:hAnsi="Times New Roman" w:cs="Times New Roman"/>
          <w:sz w:val="24"/>
          <w:szCs w:val="24"/>
        </w:rPr>
        <w:t>ребенку нравится учиться, нравится ходить в школу, но цели и важность учения им не осознаются, а желание учиться заменяется установкой: «Надо учиться, я должен учиться».</w:t>
      </w:r>
    </w:p>
    <w:p w:rsidR="00FA4BA9" w:rsidRPr="006578A5" w:rsidRDefault="00FA4BA9" w:rsidP="00FA4BA9">
      <w:pPr>
        <w:pStyle w:val="a5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>3 чел.(21%) - позиция школьника не сформирована -</w:t>
      </w:r>
      <w:r w:rsidRPr="006578A5">
        <w:rPr>
          <w:rFonts w:ascii="Times New Roman" w:hAnsi="Times New Roman" w:cs="Times New Roman"/>
          <w:sz w:val="24"/>
          <w:szCs w:val="24"/>
        </w:rPr>
        <w:t xml:space="preserve"> ребенок не осознает целей и важности учения, школа привлекает лишь внешней стороной. Ребенок приходит в школу, чтобы играть, общаться с детьми, гулять. Учебная деятельность ребенка не привлекает, ведущая деятельность — игровая.</w:t>
      </w:r>
    </w:p>
    <w:p w:rsidR="00FA4BA9" w:rsidRPr="006578A5" w:rsidRDefault="00FA4BA9" w:rsidP="00FA4BA9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6578A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578A5">
        <w:rPr>
          <w:rFonts w:ascii="Times New Roman" w:hAnsi="Times New Roman" w:cs="Times New Roman"/>
          <w:b/>
          <w:iCs/>
          <w:sz w:val="24"/>
          <w:szCs w:val="24"/>
        </w:rPr>
        <w:t xml:space="preserve"> Определение мотивов учения (Приложение 2, таб 1).</w:t>
      </w:r>
    </w:p>
    <w:p w:rsidR="00FA4BA9" w:rsidRPr="006578A5" w:rsidRDefault="00FA4BA9" w:rsidP="00FA4BA9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 xml:space="preserve">8 чел. (57%) - </w:t>
      </w:r>
      <w:r w:rsidRPr="006578A5">
        <w:rPr>
          <w:rFonts w:ascii="Times New Roman" w:hAnsi="Times New Roman" w:cs="Times New Roman"/>
          <w:sz w:val="24"/>
          <w:szCs w:val="24"/>
        </w:rPr>
        <w:t>уровень учебной мотивации нормальный;</w:t>
      </w:r>
    </w:p>
    <w:p w:rsidR="00FA4BA9" w:rsidRPr="006578A5" w:rsidRDefault="00FA4BA9" w:rsidP="00FA4BA9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 xml:space="preserve">5 чел.(36%) - </w:t>
      </w:r>
      <w:r w:rsidRPr="006578A5">
        <w:rPr>
          <w:rFonts w:ascii="Times New Roman" w:hAnsi="Times New Roman" w:cs="Times New Roman"/>
          <w:sz w:val="24"/>
          <w:szCs w:val="24"/>
        </w:rPr>
        <w:t>уровень учебной мотивации средний;</w:t>
      </w:r>
    </w:p>
    <w:p w:rsidR="00FA4BA9" w:rsidRPr="006578A5" w:rsidRDefault="00FA4BA9" w:rsidP="00FA4BA9">
      <w:pPr>
        <w:pStyle w:val="a5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 xml:space="preserve">1 чел.(7%) - </w:t>
      </w:r>
      <w:r w:rsidRPr="006578A5">
        <w:rPr>
          <w:rFonts w:ascii="Times New Roman" w:hAnsi="Times New Roman" w:cs="Times New Roman"/>
          <w:sz w:val="24"/>
          <w:szCs w:val="24"/>
        </w:rPr>
        <w:t>уровень низкий.</w:t>
      </w:r>
    </w:p>
    <w:p w:rsidR="00FA4BA9" w:rsidRPr="006578A5" w:rsidRDefault="00FA4BA9" w:rsidP="00FA4BA9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578A5">
        <w:rPr>
          <w:rFonts w:ascii="Times New Roman" w:hAnsi="Times New Roman" w:cs="Times New Roman"/>
          <w:b/>
          <w:iCs/>
          <w:color w:val="000000"/>
          <w:sz w:val="24"/>
          <w:szCs w:val="24"/>
        </w:rPr>
        <w:t>Качественный анализ: основные мотивы учения</w:t>
      </w:r>
      <w:r w:rsidRPr="006578A5">
        <w:rPr>
          <w:rFonts w:ascii="Times New Roman" w:hAnsi="Times New Roman" w:cs="Times New Roman"/>
          <w:b/>
          <w:iCs/>
          <w:sz w:val="24"/>
          <w:szCs w:val="24"/>
        </w:rPr>
        <w:t>(Приложение 2, таб 2).</w:t>
      </w:r>
    </w:p>
    <w:p w:rsidR="00FA4BA9" w:rsidRPr="006578A5" w:rsidRDefault="00FA4BA9" w:rsidP="00FA4BA9">
      <w:pPr>
        <w:pStyle w:val="a5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>Внешний (0 выбора)</w:t>
      </w:r>
      <w:r w:rsidRPr="006578A5">
        <w:rPr>
          <w:rFonts w:ascii="Times New Roman" w:hAnsi="Times New Roman" w:cs="Times New Roman"/>
          <w:sz w:val="24"/>
          <w:szCs w:val="24"/>
        </w:rPr>
        <w:t xml:space="preserve"> — собственного желания ходить в школу ребенок не проявляет, школу он посещает только по принуждению.</w:t>
      </w:r>
    </w:p>
    <w:p w:rsidR="00FA4BA9" w:rsidRPr="006578A5" w:rsidRDefault="00FA4BA9" w:rsidP="00FA4BA9">
      <w:pPr>
        <w:pStyle w:val="a5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>Учебный (7 выб.)</w:t>
      </w:r>
      <w:r w:rsidRPr="006578A5">
        <w:rPr>
          <w:rFonts w:ascii="Times New Roman" w:hAnsi="Times New Roman" w:cs="Times New Roman"/>
          <w:sz w:val="24"/>
          <w:szCs w:val="24"/>
        </w:rPr>
        <w:t xml:space="preserve"> — ребенку нравится учиться, нравится посещать школу.</w:t>
      </w:r>
    </w:p>
    <w:p w:rsidR="00FA4BA9" w:rsidRPr="006578A5" w:rsidRDefault="00FA4BA9" w:rsidP="00FA4BA9">
      <w:pPr>
        <w:pStyle w:val="a5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lastRenderedPageBreak/>
        <w:t>Игровой (3 выб.)</w:t>
      </w:r>
      <w:r w:rsidRPr="006578A5">
        <w:rPr>
          <w:rFonts w:ascii="Times New Roman" w:hAnsi="Times New Roman" w:cs="Times New Roman"/>
          <w:sz w:val="24"/>
          <w:szCs w:val="24"/>
        </w:rPr>
        <w:t xml:space="preserve"> — в школе ребенку нравится только играть, гулять, общаться с детьми.</w:t>
      </w:r>
    </w:p>
    <w:p w:rsidR="00FA4BA9" w:rsidRPr="006578A5" w:rsidRDefault="00FA4BA9" w:rsidP="00FA4BA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>Позиционный (1 выб</w:t>
      </w:r>
      <w:r w:rsidRPr="006578A5">
        <w:rPr>
          <w:rFonts w:ascii="Times New Roman" w:hAnsi="Times New Roman" w:cs="Times New Roman"/>
          <w:sz w:val="24"/>
          <w:szCs w:val="24"/>
        </w:rPr>
        <w:t>.) — ребенок ходит в школу не для того, чтобы овладевать учебной деятельностью, а для того, чтобы почувствовать себя взрослым, повысить свой статус в глазах детей и взрослых.</w:t>
      </w:r>
    </w:p>
    <w:p w:rsidR="00FA4BA9" w:rsidRPr="006578A5" w:rsidRDefault="00FA4BA9" w:rsidP="00FA4BA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>Социальный (3 выб.)</w:t>
      </w:r>
      <w:r w:rsidRPr="006578A5">
        <w:rPr>
          <w:rFonts w:ascii="Times New Roman" w:hAnsi="Times New Roman" w:cs="Times New Roman"/>
          <w:sz w:val="24"/>
          <w:szCs w:val="24"/>
        </w:rPr>
        <w:t xml:space="preserve"> — ребенок ходит в школу не для того, чтобы быть образованным, узнавать что-то новое, а потому, что знает: учиться надо, чтобы в будущем получить профессию, — так говорят родители.</w:t>
      </w:r>
    </w:p>
    <w:p w:rsidR="00FA4BA9" w:rsidRPr="006578A5" w:rsidRDefault="00FA4BA9" w:rsidP="00FA4BA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>Отметка (8 выб.)—</w:t>
      </w:r>
      <w:r w:rsidRPr="006578A5">
        <w:rPr>
          <w:rFonts w:ascii="Times New Roman" w:hAnsi="Times New Roman" w:cs="Times New Roman"/>
          <w:sz w:val="24"/>
          <w:szCs w:val="24"/>
        </w:rPr>
        <w:t xml:space="preserve"> ребенок ходит в школу, чтобы зарабатывать пятерки, за которые хвалят родители и учитель.</w:t>
      </w:r>
    </w:p>
    <w:p w:rsidR="00FA4BA9" w:rsidRPr="006578A5" w:rsidRDefault="00FA4BA9" w:rsidP="00FA4BA9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578A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6578A5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Исследование адаптации методом Люшера (Приложение 3).</w:t>
      </w:r>
      <w:r w:rsidRPr="006578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FA4BA9" w:rsidRPr="006578A5" w:rsidRDefault="00FA4BA9" w:rsidP="00FA4BA9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>Эмоциональное состояние ребенка в школе</w:t>
      </w:r>
      <w:r w:rsidRPr="006578A5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 (Приложение 3, таб.1)</w:t>
      </w:r>
      <w:r w:rsidRPr="006578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6578A5">
        <w:rPr>
          <w:rFonts w:ascii="Times New Roman" w:hAnsi="Times New Roman" w:cs="Times New Roman"/>
          <w:b/>
          <w:sz w:val="24"/>
          <w:szCs w:val="24"/>
        </w:rPr>
        <w:t>:</w:t>
      </w:r>
    </w:p>
    <w:p w:rsidR="00FA4BA9" w:rsidRPr="006578A5" w:rsidRDefault="00FA4BA9" w:rsidP="00FA4BA9">
      <w:pPr>
        <w:pStyle w:val="a5"/>
        <w:numPr>
          <w:ilvl w:val="0"/>
          <w:numId w:val="7"/>
        </w:numPr>
        <w:spacing w:before="0" w:beforeAutospacing="0" w:after="0" w:afterAutospacing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>4 чел.(29%) - преобладание отрицательных эмоций.</w:t>
      </w:r>
      <w:r w:rsidRPr="006578A5">
        <w:rPr>
          <w:rFonts w:ascii="Times New Roman" w:hAnsi="Times New Roman" w:cs="Times New Roman"/>
          <w:sz w:val="24"/>
          <w:szCs w:val="24"/>
        </w:rPr>
        <w:t xml:space="preserve"> У ребенка доминируют плохое настроение и неприятные переживания. Плохое настроение свидетельствует о нарушении адаптационного процесса, о наличии проблем, которые ребенок не может преодолеть самостоятельно. Преобладание плохого настроения может нарушать сам процесс обучения, но свидетельствует о том, что ребенок нуждается в психологической помощи.</w:t>
      </w:r>
    </w:p>
    <w:p w:rsidR="00FA4BA9" w:rsidRPr="006578A5" w:rsidRDefault="00FA4BA9" w:rsidP="00FA4BA9">
      <w:pPr>
        <w:pStyle w:val="a5"/>
        <w:numPr>
          <w:ilvl w:val="0"/>
          <w:numId w:val="5"/>
        </w:numPr>
        <w:spacing w:before="0" w:beforeAutospacing="0" w:after="0" w:afterAutospacing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 xml:space="preserve">7 чел. (50%) - эмоциональное состояние в норме. </w:t>
      </w:r>
      <w:r w:rsidRPr="006578A5">
        <w:rPr>
          <w:rFonts w:ascii="Times New Roman" w:hAnsi="Times New Roman" w:cs="Times New Roman"/>
          <w:sz w:val="24"/>
          <w:szCs w:val="24"/>
        </w:rPr>
        <w:t>Ребенок может радоваться, печалиться, поводов для беспокойства нет, адаптация протекает в целом нормально.</w:t>
      </w:r>
    </w:p>
    <w:p w:rsidR="00FA4BA9" w:rsidRPr="006578A5" w:rsidRDefault="00FA4BA9" w:rsidP="00FA4BA9">
      <w:pPr>
        <w:pStyle w:val="a5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>3 чел.(21%) - преобладание положительных эмоций</w:t>
      </w:r>
      <w:r w:rsidRPr="006578A5">
        <w:rPr>
          <w:rFonts w:ascii="Times New Roman" w:hAnsi="Times New Roman" w:cs="Times New Roman"/>
          <w:sz w:val="24"/>
          <w:szCs w:val="24"/>
        </w:rPr>
        <w:t>. Ребенок весел, счастлив, настроен оптимистично, пребывает в состоянии эйфории.</w:t>
      </w:r>
    </w:p>
    <w:p w:rsidR="00FA4BA9" w:rsidRPr="006578A5" w:rsidRDefault="00FA4BA9" w:rsidP="00FA4BA9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>Эмоциональное отношение к школе</w:t>
      </w:r>
      <w:r w:rsidRPr="006578A5">
        <w:rPr>
          <w:rFonts w:ascii="Times New Roman" w:hAnsi="Times New Roman" w:cs="Times New Roman"/>
          <w:b/>
          <w:iCs/>
          <w:color w:val="000000"/>
          <w:sz w:val="24"/>
          <w:szCs w:val="24"/>
        </w:rPr>
        <w:t>(Приложение 3, таб.2)</w:t>
      </w:r>
      <w:r w:rsidRPr="006578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6578A5">
        <w:rPr>
          <w:rFonts w:ascii="Times New Roman" w:hAnsi="Times New Roman" w:cs="Times New Roman"/>
          <w:b/>
          <w:sz w:val="24"/>
          <w:szCs w:val="24"/>
        </w:rPr>
        <w:t>:</w:t>
      </w:r>
    </w:p>
    <w:p w:rsidR="00FA4BA9" w:rsidRPr="006578A5" w:rsidRDefault="00FA4BA9" w:rsidP="00FA4BA9">
      <w:pPr>
        <w:pStyle w:val="a5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 xml:space="preserve">2 чел.(14%) - </w:t>
      </w:r>
      <w:r w:rsidRPr="006578A5">
        <w:rPr>
          <w:rFonts w:ascii="Times New Roman" w:hAnsi="Times New Roman" w:cs="Times New Roman"/>
          <w:sz w:val="24"/>
          <w:szCs w:val="24"/>
        </w:rPr>
        <w:t>общее эмоциональное отношение ребенка к школе положительное;</w:t>
      </w:r>
    </w:p>
    <w:p w:rsidR="00FA4BA9" w:rsidRPr="006578A5" w:rsidRDefault="00FA4BA9" w:rsidP="00FA4BA9">
      <w:pPr>
        <w:pStyle w:val="a5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 xml:space="preserve">11 чел.(79%) - </w:t>
      </w:r>
      <w:r w:rsidRPr="006578A5">
        <w:rPr>
          <w:rFonts w:ascii="Times New Roman" w:hAnsi="Times New Roman" w:cs="Times New Roman"/>
          <w:sz w:val="24"/>
          <w:szCs w:val="24"/>
        </w:rPr>
        <w:t>возможно проявление негативного отношения как в целом к школе, так и к отдельным сторонам учебного процесса</w:t>
      </w:r>
    </w:p>
    <w:p w:rsidR="00FA4BA9" w:rsidRPr="006578A5" w:rsidRDefault="00FA4BA9" w:rsidP="00FA4BA9">
      <w:pPr>
        <w:pStyle w:val="a5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 xml:space="preserve">1 чел. (7%)— </w:t>
      </w:r>
      <w:r w:rsidRPr="006578A5">
        <w:rPr>
          <w:rFonts w:ascii="Times New Roman" w:hAnsi="Times New Roman" w:cs="Times New Roman"/>
          <w:sz w:val="24"/>
          <w:szCs w:val="24"/>
        </w:rPr>
        <w:t>у ребенка преобладает негативное отношение к школе.</w:t>
      </w:r>
    </w:p>
    <w:p w:rsidR="00FA4BA9" w:rsidRPr="006578A5" w:rsidRDefault="00FA4BA9" w:rsidP="00FA4B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>Самооценка</w:t>
      </w:r>
      <w:r w:rsidRPr="006578A5">
        <w:rPr>
          <w:rFonts w:ascii="Times New Roman" w:hAnsi="Times New Roman" w:cs="Times New Roman"/>
          <w:b/>
          <w:iCs/>
          <w:color w:val="000000"/>
          <w:sz w:val="24"/>
          <w:szCs w:val="24"/>
        </w:rPr>
        <w:t>(Приложение 3, таб.3)</w:t>
      </w:r>
      <w:r w:rsidRPr="006578A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6578A5">
        <w:rPr>
          <w:rFonts w:ascii="Times New Roman" w:hAnsi="Times New Roman" w:cs="Times New Roman"/>
          <w:b/>
          <w:sz w:val="24"/>
          <w:szCs w:val="24"/>
        </w:rPr>
        <w:t>:</w:t>
      </w:r>
    </w:p>
    <w:p w:rsidR="00FA4BA9" w:rsidRPr="006578A5" w:rsidRDefault="00FA4BA9" w:rsidP="00FA4BA9">
      <w:pPr>
        <w:pStyle w:val="a3"/>
        <w:numPr>
          <w:ilvl w:val="0"/>
          <w:numId w:val="8"/>
        </w:numPr>
        <w:rPr>
          <w:rFonts w:ascii="Times New Roman" w:hAnsi="Times New Roman"/>
          <w:b/>
          <w:lang w:val="ru-RU"/>
        </w:rPr>
      </w:pPr>
      <w:r w:rsidRPr="006578A5">
        <w:rPr>
          <w:rFonts w:ascii="Times New Roman" w:hAnsi="Times New Roman"/>
          <w:b/>
          <w:lang w:val="ru-RU"/>
        </w:rPr>
        <w:t xml:space="preserve">9 чел. (64%) - </w:t>
      </w:r>
      <w:r w:rsidRPr="006578A5">
        <w:rPr>
          <w:rFonts w:ascii="Times New Roman" w:hAnsi="Times New Roman"/>
          <w:lang w:val="ru-RU"/>
        </w:rPr>
        <w:t>позитивная, он отождествляет себя с хорошими детьми</w:t>
      </w:r>
    </w:p>
    <w:p w:rsidR="00FA4BA9" w:rsidRPr="006578A5" w:rsidRDefault="00FA4BA9" w:rsidP="00FA4BA9">
      <w:pPr>
        <w:pStyle w:val="a3"/>
        <w:numPr>
          <w:ilvl w:val="0"/>
          <w:numId w:val="8"/>
        </w:numPr>
        <w:rPr>
          <w:rFonts w:ascii="Times New Roman" w:hAnsi="Times New Roman"/>
          <w:b/>
          <w:lang w:val="ru-RU"/>
        </w:rPr>
      </w:pPr>
      <w:r w:rsidRPr="006578A5">
        <w:rPr>
          <w:rFonts w:ascii="Times New Roman" w:hAnsi="Times New Roman"/>
          <w:b/>
          <w:lang w:val="ru-RU"/>
        </w:rPr>
        <w:t>2 чел. (14%)</w:t>
      </w:r>
      <w:r w:rsidRPr="006578A5">
        <w:rPr>
          <w:rFonts w:ascii="Times New Roman" w:hAnsi="Times New Roman"/>
          <w:lang w:val="ru-RU"/>
        </w:rPr>
        <w:t xml:space="preserve"> - негативная самооценка, он отождествляет себя с плохими людьми, сам себе не нравится</w:t>
      </w:r>
    </w:p>
    <w:p w:rsidR="00FA4BA9" w:rsidRPr="006578A5" w:rsidRDefault="00FA4BA9" w:rsidP="00FA4BA9">
      <w:pPr>
        <w:pStyle w:val="a5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>3 чел. (21%)</w:t>
      </w:r>
      <w:r w:rsidRPr="006578A5">
        <w:rPr>
          <w:rFonts w:ascii="Times New Roman" w:hAnsi="Times New Roman" w:cs="Times New Roman"/>
          <w:sz w:val="24"/>
          <w:szCs w:val="24"/>
        </w:rPr>
        <w:t xml:space="preserve"> - инфантильная самооценка, личностная незрелость, сохранение установок и манеры поведения, свойственных младшему возрасту.</w:t>
      </w:r>
    </w:p>
    <w:p w:rsidR="00FA4BA9" w:rsidRPr="006578A5" w:rsidRDefault="00FA4BA9" w:rsidP="00FA4B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4BA9" w:rsidRPr="006578A5" w:rsidRDefault="00FA4BA9" w:rsidP="00FA4BA9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6578A5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6578A5">
        <w:rPr>
          <w:rFonts w:ascii="Times New Roman" w:hAnsi="Times New Roman" w:cs="Times New Roman"/>
          <w:b/>
          <w:iCs/>
          <w:sz w:val="24"/>
          <w:szCs w:val="24"/>
        </w:rPr>
        <w:t xml:space="preserve"> Проективная методика диагностики школьной тревожности (А.М. Прихожан) (Приложение 4, таб.1).</w:t>
      </w:r>
    </w:p>
    <w:p w:rsidR="00FA4BA9" w:rsidRPr="006578A5" w:rsidRDefault="00FA4BA9" w:rsidP="00FA4BA9">
      <w:pPr>
        <w:pStyle w:val="a5"/>
        <w:numPr>
          <w:ilvl w:val="0"/>
          <w:numId w:val="9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 xml:space="preserve">11 чел. (79%) - </w:t>
      </w:r>
      <w:r w:rsidRPr="006578A5">
        <w:rPr>
          <w:rFonts w:ascii="Times New Roman" w:hAnsi="Times New Roman" w:cs="Times New Roman"/>
          <w:sz w:val="24"/>
          <w:szCs w:val="24"/>
        </w:rPr>
        <w:t>школьной тревожности у ребенка не обнаружено;</w:t>
      </w:r>
    </w:p>
    <w:p w:rsidR="00FA4BA9" w:rsidRPr="006578A5" w:rsidRDefault="00FA4BA9" w:rsidP="00FA4BA9">
      <w:pPr>
        <w:pStyle w:val="a5"/>
        <w:numPr>
          <w:ilvl w:val="0"/>
          <w:numId w:val="9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 xml:space="preserve">2 чел. (14%) - </w:t>
      </w:r>
      <w:r w:rsidRPr="006578A5">
        <w:rPr>
          <w:rFonts w:ascii="Times New Roman" w:hAnsi="Times New Roman" w:cs="Times New Roman"/>
          <w:sz w:val="24"/>
          <w:szCs w:val="24"/>
        </w:rPr>
        <w:t>уровень школьной тревожности нормальный;</w:t>
      </w:r>
    </w:p>
    <w:p w:rsidR="00FA4BA9" w:rsidRPr="006578A5" w:rsidRDefault="00FA4BA9" w:rsidP="00FA4BA9">
      <w:pPr>
        <w:pStyle w:val="a5"/>
        <w:numPr>
          <w:ilvl w:val="0"/>
          <w:numId w:val="9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 xml:space="preserve">1 чел. (7%) - </w:t>
      </w:r>
      <w:r w:rsidRPr="006578A5">
        <w:rPr>
          <w:rFonts w:ascii="Times New Roman" w:hAnsi="Times New Roman" w:cs="Times New Roman"/>
          <w:sz w:val="24"/>
          <w:szCs w:val="24"/>
        </w:rPr>
        <w:t>наличие школьной тревожности</w:t>
      </w:r>
    </w:p>
    <w:p w:rsidR="00FA4BA9" w:rsidRPr="006578A5" w:rsidRDefault="00FA4BA9" w:rsidP="00FA4BA9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A4BA9" w:rsidRPr="006578A5" w:rsidRDefault="00FA4BA9" w:rsidP="00FA4BA9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iCs/>
          <w:sz w:val="24"/>
          <w:szCs w:val="24"/>
        </w:rPr>
      </w:pPr>
      <w:r w:rsidRPr="006578A5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6578A5">
        <w:rPr>
          <w:rFonts w:ascii="Times New Roman" w:hAnsi="Times New Roman" w:cs="Times New Roman"/>
          <w:b/>
          <w:iCs/>
          <w:sz w:val="24"/>
          <w:szCs w:val="24"/>
        </w:rPr>
        <w:t xml:space="preserve"> Рисуночная методика «Рисунок человека» (Приложение 5, таб.1)</w:t>
      </w:r>
    </w:p>
    <w:p w:rsidR="00FA4BA9" w:rsidRPr="006578A5" w:rsidRDefault="00FA4BA9" w:rsidP="00FA4BA9">
      <w:pPr>
        <w:pStyle w:val="a5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 xml:space="preserve">13 чел. (93 %) – </w:t>
      </w:r>
      <w:r w:rsidRPr="006578A5">
        <w:rPr>
          <w:rFonts w:ascii="Times New Roman" w:hAnsi="Times New Roman" w:cs="Times New Roman"/>
          <w:sz w:val="24"/>
          <w:szCs w:val="24"/>
        </w:rPr>
        <w:t>умственное развитие ребенка соответствует возрастной норме</w:t>
      </w:r>
    </w:p>
    <w:p w:rsidR="00FA4BA9" w:rsidRPr="006578A5" w:rsidRDefault="00FA4BA9" w:rsidP="00FA4BA9">
      <w:pPr>
        <w:pStyle w:val="a5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 xml:space="preserve">1 чел. (7 %) – </w:t>
      </w:r>
      <w:r w:rsidRPr="006578A5">
        <w:rPr>
          <w:rFonts w:ascii="Times New Roman" w:hAnsi="Times New Roman" w:cs="Times New Roman"/>
          <w:sz w:val="24"/>
          <w:szCs w:val="24"/>
        </w:rPr>
        <w:t>умственное развитие ребенка с отставанием от возрастной нормы</w:t>
      </w:r>
    </w:p>
    <w:p w:rsidR="00FA4BA9" w:rsidRPr="006578A5" w:rsidRDefault="00FA4BA9" w:rsidP="00FA4BA9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A4BA9" w:rsidRPr="006578A5" w:rsidRDefault="00FA4BA9" w:rsidP="00FA4BA9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>Общий анализ результатов уровня адаптации ребенка к школе (Приложение 6, таб.1)</w:t>
      </w:r>
    </w:p>
    <w:p w:rsidR="00FA4BA9" w:rsidRPr="006578A5" w:rsidRDefault="00FA4BA9" w:rsidP="00FA4BA9">
      <w:pPr>
        <w:pStyle w:val="a5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 xml:space="preserve">10 чел. (71%) - </w:t>
      </w:r>
      <w:r w:rsidRPr="006578A5">
        <w:rPr>
          <w:rFonts w:ascii="Times New Roman" w:hAnsi="Times New Roman" w:cs="Times New Roman"/>
          <w:sz w:val="24"/>
          <w:szCs w:val="24"/>
        </w:rPr>
        <w:t>Адаптация ребенка к школе проходит нормально, поводов для беспокойства нет. Ребенку в школе нравится, он учится с удовольствием, выполняет все задания, которые дает учитель, ответственно относится к выполнению домашних заданий. В школе у него преобладает хорошее настроение, эмоциональное состояние в норме. Отношение к учителю, к одноклассникам и в целом к школе положительное.</w:t>
      </w:r>
    </w:p>
    <w:p w:rsidR="00FA4BA9" w:rsidRPr="006578A5" w:rsidRDefault="00FA4BA9" w:rsidP="00FA4BA9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 xml:space="preserve">4  чел. (29%) - </w:t>
      </w:r>
      <w:r w:rsidRPr="006578A5">
        <w:rPr>
          <w:rFonts w:ascii="Times New Roman" w:hAnsi="Times New Roman" w:cs="Times New Roman"/>
          <w:sz w:val="24"/>
          <w:szCs w:val="24"/>
        </w:rPr>
        <w:t xml:space="preserve">Адаптация ребенка к школе проходит средне, возможно наличие некоторых проблем в усвоении школьных правил и норм поведения. У ребенка со средним уровнем адаптации может быть не сформирована позиция школьника, то есть школа привлекает его не собственно учебным содержанием, а тем, что в ней интересно, весело, много ребят. В целом ребенок посещает школу с удовольствием, ему нравится учиться, но могут </w:t>
      </w:r>
      <w:r w:rsidRPr="006578A5">
        <w:rPr>
          <w:rFonts w:ascii="Times New Roman" w:hAnsi="Times New Roman" w:cs="Times New Roman"/>
          <w:sz w:val="24"/>
          <w:szCs w:val="24"/>
        </w:rPr>
        <w:lastRenderedPageBreak/>
        <w:t>возникнуть трудности в учебной деятельности из-за низкого уровня мотивации и нежелания выполнять определенные задания учителя. Такой ребенок может проявлять низкую концентрацию внимания, часто отвлекаться. Для того чтобы начать заниматься, для него необходимо присутствие взрослого в позиции учителя, то есть если учитель к нему лично не обратился, ему лично не сказал, что надо делать, он может и не начать выполнять задание. Однако после помощи или просто эмоциональной поддержки учителя он может начать действовать самостоятельно.</w:t>
      </w:r>
    </w:p>
    <w:p w:rsidR="00FA4BA9" w:rsidRPr="006578A5" w:rsidRDefault="00FA4BA9" w:rsidP="00FA4BA9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 xml:space="preserve">0 чел. (0%) - </w:t>
      </w:r>
      <w:r w:rsidRPr="006578A5">
        <w:rPr>
          <w:rFonts w:ascii="Times New Roman" w:hAnsi="Times New Roman" w:cs="Times New Roman"/>
          <w:sz w:val="24"/>
          <w:szCs w:val="24"/>
        </w:rPr>
        <w:t>Адаптация ребенка находится на низком уровне, в школе могут преобладать отрицательные эмоции и плохое настроение. Такой ребенок чаще всего на уроках отказывается выполнять задания учителя, занят посторонними делами, отвлекает соседей по парте. Учебная деятельность его не привлекает, если она ему неинтересна. Часто ребенок с низким уровнем адаптации не хочет учиться, утром отказывается идти в школу. Возможны проблемы в поведении, несоблюдение школьных норм и нарушение школьных правил. У такого ребенка часто встречаются проблемы во взаимоотношениях с одноклассниками, возможно отрицательное отношение к учителю.</w:t>
      </w:r>
    </w:p>
    <w:p w:rsidR="00FA4BA9" w:rsidRPr="006578A5" w:rsidRDefault="00FA4BA9" w:rsidP="00FA4B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BA9" w:rsidRPr="006578A5" w:rsidRDefault="00FA4BA9" w:rsidP="00FA4B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FA4BA9" w:rsidRDefault="00FA4BA9" w:rsidP="00FA4BA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bCs/>
          <w:sz w:val="24"/>
          <w:szCs w:val="24"/>
        </w:rPr>
        <w:t>Итак, по результатам проведенного нами исследования можно сделать вывод о том, что адаптация первоклассников проходит на нормальном уровне (71% учащихся), это связано с тем, что по результатам диагностики уровня сформированности «внутренней позиции школьника» и учебной мотивации у большинства детей позиция школьника сформирована (29%), или находится на среднем уровне (50%), а учебная мотивация нормальная (57%), или средняя (36%).</w:t>
      </w:r>
      <w:r w:rsidRPr="006578A5">
        <w:rPr>
          <w:rFonts w:ascii="Times New Roman" w:hAnsi="Times New Roman" w:cs="Times New Roman"/>
          <w:sz w:val="24"/>
          <w:szCs w:val="24"/>
        </w:rPr>
        <w:t>Школьной тревожности у большинства детей не было обнаружено, либо она соответствует норме. С детьми, имеющими низкие баллы по результатам диагностики, будет проведена более углубленная диагностика развития, индивидуальные консультации детей, родителей и классного руководителя.</w:t>
      </w:r>
    </w:p>
    <w:p w:rsidR="006578A5" w:rsidRPr="00EE0B6B" w:rsidRDefault="006578A5" w:rsidP="00816A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B6B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6578A5" w:rsidRDefault="006578A5" w:rsidP="00816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8A5" w:rsidRPr="00770219" w:rsidRDefault="006578A5" w:rsidP="00816A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0219">
        <w:rPr>
          <w:rFonts w:ascii="Times New Roman" w:hAnsi="Times New Roman" w:cs="Times New Roman"/>
          <w:sz w:val="24"/>
          <w:szCs w:val="24"/>
        </w:rPr>
        <w:t>Таблица 1</w:t>
      </w:r>
    </w:p>
    <w:p w:rsidR="006578A5" w:rsidRDefault="006578A5" w:rsidP="00816A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762847" cy="3423684"/>
            <wp:effectExtent l="0" t="0" r="9525" b="24765"/>
            <wp:docPr id="2079" name="Диаграмма 207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16AB7" w:rsidRDefault="00816AB7" w:rsidP="00816A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578A5" w:rsidRPr="008F3BC1" w:rsidRDefault="006578A5" w:rsidP="00816A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BC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6578A5" w:rsidRDefault="006578A5" w:rsidP="00816A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Таблица 1</w:t>
      </w:r>
    </w:p>
    <w:p w:rsidR="006578A5" w:rsidRDefault="006578A5" w:rsidP="00816A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528930" cy="2700669"/>
            <wp:effectExtent l="0" t="0" r="15240" b="23495"/>
            <wp:docPr id="4096" name="Диаграмма 409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578A5" w:rsidRDefault="006578A5" w:rsidP="00816A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6578A5" w:rsidRDefault="006578A5" w:rsidP="00816A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560828" cy="3242930"/>
            <wp:effectExtent l="0" t="0" r="20955" b="15240"/>
            <wp:docPr id="4097" name="Диаграмма 409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578A5" w:rsidRDefault="006578A5" w:rsidP="00816A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BC1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6578A5" w:rsidRDefault="006578A5" w:rsidP="00816AB7">
      <w:pPr>
        <w:spacing w:after="0" w:line="240" w:lineRule="auto"/>
        <w:ind w:left="708" w:hanging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6578A5" w:rsidRPr="00835078" w:rsidRDefault="006578A5" w:rsidP="00816AB7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082363" cy="2466753"/>
            <wp:effectExtent l="0" t="0" r="23495" b="10160"/>
            <wp:docPr id="4099" name="Диаграмма 409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578A5" w:rsidRDefault="006578A5" w:rsidP="00816AB7">
      <w:pPr>
        <w:spacing w:line="240" w:lineRule="auto"/>
        <w:ind w:left="708" w:hanging="708"/>
        <w:jc w:val="right"/>
        <w:rPr>
          <w:rFonts w:ascii="Times New Roman" w:hAnsi="Times New Roman" w:cs="Times New Roman"/>
          <w:sz w:val="24"/>
          <w:szCs w:val="24"/>
        </w:rPr>
      </w:pPr>
    </w:p>
    <w:p w:rsidR="006578A5" w:rsidRDefault="006578A5" w:rsidP="00816AB7">
      <w:pPr>
        <w:spacing w:line="240" w:lineRule="auto"/>
        <w:ind w:left="708" w:hanging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6578A5" w:rsidRDefault="006578A5" w:rsidP="00816AB7">
      <w:pPr>
        <w:spacing w:line="240" w:lineRule="auto"/>
        <w:ind w:left="708" w:hanging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092995" cy="2955851"/>
            <wp:effectExtent l="0" t="0" r="12700" b="16510"/>
            <wp:docPr id="4100" name="Диаграмма 410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578A5" w:rsidRDefault="006578A5" w:rsidP="00816AB7">
      <w:pPr>
        <w:spacing w:after="0" w:line="240" w:lineRule="auto"/>
        <w:ind w:left="708" w:hanging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816AB7" w:rsidRDefault="006578A5" w:rsidP="00816AB7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518298" cy="3115340"/>
            <wp:effectExtent l="0" t="0" r="25400" b="27940"/>
            <wp:docPr id="4101" name="Диаграмма 410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578A5" w:rsidRDefault="006578A5" w:rsidP="00816AB7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293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6578A5" w:rsidRDefault="006578A5" w:rsidP="00816AB7">
      <w:pPr>
        <w:spacing w:after="0"/>
        <w:ind w:left="708" w:hanging="708"/>
        <w:jc w:val="right"/>
        <w:rPr>
          <w:rFonts w:ascii="Times New Roman" w:hAnsi="Times New Roman" w:cs="Times New Roman"/>
          <w:sz w:val="24"/>
          <w:szCs w:val="24"/>
        </w:rPr>
      </w:pPr>
      <w:r w:rsidRPr="008F3BC1">
        <w:rPr>
          <w:rFonts w:ascii="Times New Roman" w:hAnsi="Times New Roman" w:cs="Times New Roman"/>
          <w:sz w:val="24"/>
          <w:szCs w:val="24"/>
        </w:rPr>
        <w:t>Таблица 1</w:t>
      </w:r>
    </w:p>
    <w:p w:rsidR="006578A5" w:rsidRDefault="006578A5" w:rsidP="00816AB7">
      <w:pPr>
        <w:ind w:left="708" w:hanging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12242" cy="2424223"/>
            <wp:effectExtent l="0" t="0" r="22225" b="14605"/>
            <wp:docPr id="4102" name="Диаграмма 410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578A5" w:rsidRPr="008F3BC1" w:rsidRDefault="006578A5" w:rsidP="006578A5">
      <w:pPr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BC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5</w:t>
      </w:r>
    </w:p>
    <w:p w:rsidR="006578A5" w:rsidRDefault="006578A5" w:rsidP="006578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6578A5" w:rsidRPr="008F3BC1" w:rsidRDefault="006578A5" w:rsidP="00816A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050465" cy="1967023"/>
            <wp:effectExtent l="0" t="0" r="17145" b="14605"/>
            <wp:docPr id="4103" name="Диаграмма 410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578A5" w:rsidRDefault="006578A5" w:rsidP="00657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78A5" w:rsidRDefault="006578A5" w:rsidP="00657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78A5" w:rsidRDefault="006578A5" w:rsidP="00657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BC1">
        <w:rPr>
          <w:rFonts w:ascii="Times New Roman" w:hAnsi="Times New Roman" w:cs="Times New Roman"/>
          <w:b/>
          <w:sz w:val="24"/>
          <w:szCs w:val="24"/>
        </w:rPr>
        <w:t>Приложение 6</w:t>
      </w:r>
    </w:p>
    <w:p w:rsidR="006578A5" w:rsidRPr="008F3BC1" w:rsidRDefault="006578A5" w:rsidP="00816AB7">
      <w:pPr>
        <w:tabs>
          <w:tab w:val="left" w:pos="67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BC1">
        <w:rPr>
          <w:rFonts w:ascii="Times New Roman" w:hAnsi="Times New Roman" w:cs="Times New Roman"/>
          <w:sz w:val="24"/>
          <w:szCs w:val="24"/>
        </w:rPr>
        <w:t>Таблица 1</w:t>
      </w:r>
      <w:r w:rsidRPr="008F3BC1">
        <w:rPr>
          <w:rFonts w:ascii="Times New Roman" w:hAnsi="Times New Roman" w:cs="Times New Roman"/>
          <w:sz w:val="24"/>
          <w:szCs w:val="24"/>
        </w:rPr>
        <w:br/>
      </w:r>
      <w:r>
        <w:rPr>
          <w:noProof/>
          <w:lang w:eastAsia="ru-RU"/>
        </w:rPr>
        <w:drawing>
          <wp:inline distT="0" distB="0" distL="0" distR="0">
            <wp:extent cx="5241851" cy="2488019"/>
            <wp:effectExtent l="0" t="0" r="16510" b="26670"/>
            <wp:docPr id="4104" name="Диаграмма 410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578A5" w:rsidRDefault="006578A5" w:rsidP="00657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33F" w:rsidRPr="006578A5" w:rsidRDefault="00B7233F" w:rsidP="00B7233F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>Также была исследована степень адаптированности пятиклассников.</w:t>
      </w:r>
      <w:r w:rsidRPr="006578A5">
        <w:rPr>
          <w:rFonts w:ascii="Times New Roman" w:hAnsi="Times New Roman" w:cs="Times New Roman"/>
          <w:b/>
          <w:sz w:val="24"/>
          <w:szCs w:val="24"/>
        </w:rPr>
        <w:br/>
        <w:t>Результаты психологического обследования пятиклассников в адаптационный период и основные направления психологической коррекции ((Приложение 2)</w:t>
      </w:r>
    </w:p>
    <w:p w:rsidR="00B7233F" w:rsidRPr="006578A5" w:rsidRDefault="00B7233F" w:rsidP="00B7233F">
      <w:pPr>
        <w:pStyle w:val="a5"/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78A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 исследования:</w:t>
      </w:r>
      <w:r w:rsidRPr="006578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изучение степени и особенностей приспособления учащихся к новым социально-педагогическим условиям обучения, выявление актуальных трудностей детей.</w:t>
      </w:r>
    </w:p>
    <w:p w:rsidR="00B7233F" w:rsidRPr="006578A5" w:rsidRDefault="00B7233F" w:rsidP="00B7233F">
      <w:pPr>
        <w:pStyle w:val="a5"/>
        <w:spacing w:before="0" w:beforeAutospacing="0" w:after="0" w:afterAutospacing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233F" w:rsidRPr="006578A5" w:rsidRDefault="00B7233F" w:rsidP="00B7233F">
      <w:pPr>
        <w:pStyle w:val="a5"/>
        <w:spacing w:before="0" w:beforeAutospacing="0" w:after="0" w:afterAutospacing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578A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Задачи исследования:</w:t>
      </w:r>
    </w:p>
    <w:p w:rsidR="00B7233F" w:rsidRPr="006578A5" w:rsidRDefault="00B7233F" w:rsidP="00B7233F">
      <w:pPr>
        <w:pStyle w:val="a5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78A5">
        <w:rPr>
          <w:rFonts w:ascii="Times New Roman" w:eastAsiaTheme="minorHAnsi" w:hAnsi="Times New Roman" w:cs="Times New Roman"/>
          <w:sz w:val="24"/>
          <w:szCs w:val="24"/>
          <w:lang w:eastAsia="en-US"/>
        </w:rPr>
        <w:t>Изучение школьной мотивации и познавательной активности детей;</w:t>
      </w:r>
    </w:p>
    <w:p w:rsidR="00B7233F" w:rsidRPr="006578A5" w:rsidRDefault="00B7233F" w:rsidP="00B7233F">
      <w:pPr>
        <w:pStyle w:val="a5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78A5">
        <w:rPr>
          <w:rFonts w:ascii="Times New Roman" w:eastAsiaTheme="minorHAnsi" w:hAnsi="Times New Roman" w:cs="Times New Roman"/>
          <w:sz w:val="24"/>
          <w:szCs w:val="24"/>
          <w:lang w:eastAsia="en-US"/>
        </w:rPr>
        <w:t>Изучение развития познавательных процессов (мышления);</w:t>
      </w:r>
    </w:p>
    <w:p w:rsidR="00B7233F" w:rsidRPr="006578A5" w:rsidRDefault="00B7233F" w:rsidP="00B7233F">
      <w:pPr>
        <w:pStyle w:val="a5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78A5">
        <w:rPr>
          <w:rFonts w:ascii="Times New Roman" w:eastAsiaTheme="minorHAnsi" w:hAnsi="Times New Roman" w:cs="Times New Roman"/>
          <w:sz w:val="24"/>
          <w:szCs w:val="24"/>
          <w:lang w:eastAsia="en-US"/>
        </w:rPr>
        <w:t>Изучение актуального психоэмоционального состояния и комфортности обучения;</w:t>
      </w:r>
    </w:p>
    <w:p w:rsidR="00B7233F" w:rsidRPr="006578A5" w:rsidRDefault="00B7233F" w:rsidP="00B7233F">
      <w:pPr>
        <w:pStyle w:val="a5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78A5">
        <w:rPr>
          <w:rFonts w:ascii="Times New Roman" w:eastAsiaTheme="minorHAnsi" w:hAnsi="Times New Roman" w:cs="Times New Roman"/>
          <w:sz w:val="24"/>
          <w:szCs w:val="24"/>
          <w:lang w:eastAsia="en-US"/>
        </w:rPr>
        <w:t>Выявление наиболее актуальных для детей трудностей для дальнейшего оказания им педагогической и психологической помощи;</w:t>
      </w:r>
    </w:p>
    <w:p w:rsidR="00B7233F" w:rsidRPr="006578A5" w:rsidRDefault="00B7233F" w:rsidP="00B7233F">
      <w:pPr>
        <w:pStyle w:val="a5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78A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Подготовка рекомендаций для учителей и родителей по созданию оптимальных социально-педагогических условий для успешного обучения и адаптации пятиклассников.</w:t>
      </w:r>
    </w:p>
    <w:p w:rsidR="00B7233F" w:rsidRPr="006578A5" w:rsidRDefault="00B7233F" w:rsidP="00B7233F">
      <w:pPr>
        <w:pStyle w:val="a5"/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233F" w:rsidRPr="006578A5" w:rsidRDefault="00B7233F" w:rsidP="00B7233F">
      <w:pPr>
        <w:pStyle w:val="a5"/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78A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Дата обследования:</w:t>
      </w:r>
      <w:r w:rsidR="00FA4BA9" w:rsidRPr="006578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октябрь</w:t>
      </w:r>
      <w:r w:rsidR="00581B92" w:rsidRPr="006578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-ноябрь </w:t>
      </w:r>
      <w:r w:rsidRPr="006578A5">
        <w:rPr>
          <w:rFonts w:ascii="Times New Roman" w:eastAsiaTheme="minorHAnsi" w:hAnsi="Times New Roman" w:cs="Times New Roman"/>
          <w:sz w:val="24"/>
          <w:szCs w:val="24"/>
          <w:lang w:eastAsia="en-US"/>
        </w:rPr>
        <w:t>201</w:t>
      </w:r>
      <w:r w:rsidR="00FA4BA9" w:rsidRPr="006578A5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6578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года</w:t>
      </w:r>
    </w:p>
    <w:p w:rsidR="00B7233F" w:rsidRPr="006578A5" w:rsidRDefault="00B7233F" w:rsidP="00B7233F">
      <w:pPr>
        <w:pStyle w:val="a5"/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233F" w:rsidRPr="006578A5" w:rsidRDefault="00B7233F" w:rsidP="00B7233F">
      <w:pPr>
        <w:pStyle w:val="a5"/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578A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Количество обследуемых:</w:t>
      </w:r>
      <w:r w:rsidR="00581B92" w:rsidRPr="006578A5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6578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учащихся</w:t>
      </w:r>
    </w:p>
    <w:p w:rsidR="00B7233F" w:rsidRPr="006578A5" w:rsidRDefault="00B7233F" w:rsidP="00B7233F">
      <w:pPr>
        <w:pStyle w:val="a5"/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233F" w:rsidRPr="006578A5" w:rsidRDefault="00B7233F" w:rsidP="00B7233F">
      <w:pPr>
        <w:pStyle w:val="a5"/>
        <w:spacing w:before="0" w:beforeAutospacing="0" w:after="0" w:afterAutospacing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578A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Методы исследования: </w:t>
      </w:r>
    </w:p>
    <w:p w:rsidR="00B7233F" w:rsidRPr="006578A5" w:rsidRDefault="00B7233F" w:rsidP="00B7233F">
      <w:pPr>
        <w:pStyle w:val="Default"/>
        <w:spacing w:after="71"/>
        <w:ind w:left="502"/>
        <w:rPr>
          <w:color w:val="auto"/>
        </w:rPr>
      </w:pPr>
      <w:r w:rsidRPr="006578A5">
        <w:rPr>
          <w:color w:val="auto"/>
        </w:rPr>
        <w:t xml:space="preserve">1) Опросник «Учебная мотивация» для 5-8 классов </w:t>
      </w:r>
    </w:p>
    <w:p w:rsidR="00B7233F" w:rsidRPr="006578A5" w:rsidRDefault="00B7233F" w:rsidP="00B7233F">
      <w:pPr>
        <w:pStyle w:val="Default"/>
        <w:spacing w:after="71"/>
        <w:ind w:left="502"/>
        <w:rPr>
          <w:color w:val="auto"/>
        </w:rPr>
      </w:pPr>
      <w:r w:rsidRPr="006578A5">
        <w:rPr>
          <w:color w:val="auto"/>
        </w:rPr>
        <w:lastRenderedPageBreak/>
        <w:t>2) Методика диагностики уровня школьной тревожности Филип</w:t>
      </w:r>
      <w:r w:rsidR="00FA4BA9" w:rsidRPr="006578A5">
        <w:rPr>
          <w:color w:val="auto"/>
        </w:rPr>
        <w:t>п</w:t>
      </w:r>
      <w:r w:rsidRPr="006578A5">
        <w:rPr>
          <w:color w:val="auto"/>
        </w:rPr>
        <w:t>са</w:t>
      </w:r>
    </w:p>
    <w:p w:rsidR="00B7233F" w:rsidRPr="006578A5" w:rsidRDefault="00B7233F" w:rsidP="00B7233F">
      <w:pPr>
        <w:pStyle w:val="Default"/>
        <w:spacing w:after="71"/>
        <w:ind w:left="502"/>
        <w:rPr>
          <w:color w:val="auto"/>
        </w:rPr>
      </w:pPr>
      <w:r w:rsidRPr="006578A5">
        <w:rPr>
          <w:color w:val="auto"/>
        </w:rPr>
        <w:t xml:space="preserve">3) Методика изучения словесно - логического мышления </w:t>
      </w:r>
    </w:p>
    <w:p w:rsidR="00B7233F" w:rsidRPr="006578A5" w:rsidRDefault="00B7233F" w:rsidP="00B7233F">
      <w:pPr>
        <w:pStyle w:val="Default"/>
        <w:ind w:left="502"/>
        <w:rPr>
          <w:color w:val="auto"/>
        </w:rPr>
      </w:pPr>
      <w:r w:rsidRPr="006578A5">
        <w:rPr>
          <w:color w:val="auto"/>
        </w:rPr>
        <w:t xml:space="preserve">4) Методика получения обратной связи от учащихся 5 класса «Встреча» (В.А.Корнеевская) </w:t>
      </w:r>
    </w:p>
    <w:p w:rsidR="00B7233F" w:rsidRPr="006578A5" w:rsidRDefault="00B7233F" w:rsidP="00B7233F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  <w:r w:rsidRPr="006578A5">
        <w:rPr>
          <w:rFonts w:ascii="Times New Roman" w:eastAsiaTheme="minorHAnsi" w:hAnsi="Times New Roman"/>
          <w:sz w:val="24"/>
          <w:szCs w:val="24"/>
        </w:rPr>
        <w:t xml:space="preserve">Диагностика проводилась по разработанной педагогом-психологом диагностической тетради (Диагностика проводится в начале обучения в 5 классе. Диагностические тетради хранятся в кабинете психолога может быть предоставлена родителям ребенка, а так же классному руководителю или иным лицам, только с согласия родителей или лиц их заменяющих, согласно этическому кодексу психолога (принцип конфиденциальности) </w:t>
      </w:r>
    </w:p>
    <w:p w:rsidR="00B7233F" w:rsidRPr="006578A5" w:rsidRDefault="00B7233F" w:rsidP="00B7233F">
      <w:pPr>
        <w:pStyle w:val="a4"/>
        <w:jc w:val="both"/>
        <w:rPr>
          <w:rFonts w:ascii="Times New Roman" w:eastAsiaTheme="minorHAnsi" w:hAnsi="Times New Roman"/>
          <w:sz w:val="24"/>
          <w:szCs w:val="24"/>
        </w:rPr>
      </w:pPr>
    </w:p>
    <w:p w:rsidR="00B7233F" w:rsidRPr="006578A5" w:rsidRDefault="00B7233F" w:rsidP="00B7233F">
      <w:pPr>
        <w:pStyle w:val="a5"/>
        <w:spacing w:before="0" w:beforeAutospacing="0" w:after="0" w:afterAutospacing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80102" w:rsidRPr="006578A5" w:rsidRDefault="00780102" w:rsidP="00816A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78A5">
        <w:rPr>
          <w:rFonts w:ascii="Times New Roman" w:hAnsi="Times New Roman" w:cs="Times New Roman"/>
          <w:b/>
          <w:bCs/>
          <w:sz w:val="24"/>
          <w:szCs w:val="24"/>
        </w:rPr>
        <w:t>Количественная и качественная оценка результатов исследования:</w:t>
      </w:r>
    </w:p>
    <w:p w:rsidR="00780102" w:rsidRPr="006578A5" w:rsidRDefault="00780102" w:rsidP="00780102">
      <w:pPr>
        <w:pStyle w:val="a5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>Опросник «Учебная мотивация» для 5-8 классов</w:t>
      </w:r>
      <w:r w:rsidRPr="006578A5">
        <w:rPr>
          <w:rFonts w:ascii="Times New Roman" w:hAnsi="Times New Roman" w:cs="Times New Roman"/>
          <w:iCs/>
          <w:sz w:val="24"/>
          <w:szCs w:val="24"/>
        </w:rPr>
        <w:t>(Приложение 1, диаграмма 1)</w:t>
      </w:r>
    </w:p>
    <w:p w:rsidR="00780102" w:rsidRPr="006578A5" w:rsidRDefault="00780102" w:rsidP="007801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 xml:space="preserve">Учащимся предлагалось ответить на вопросы, выбирая из предлагаемых вариантов наиболее соответствующий им. </w:t>
      </w:r>
    </w:p>
    <w:p w:rsidR="00780102" w:rsidRPr="006578A5" w:rsidRDefault="00780102" w:rsidP="007801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>По результатам исследования было установлено 7 основных видов мотивации, которые наиболее выражены уучащиеся 5-х классов, что отражено в таблице:</w:t>
      </w:r>
    </w:p>
    <w:tbl>
      <w:tblPr>
        <w:tblW w:w="10294" w:type="dxa"/>
        <w:tblCellMar>
          <w:left w:w="0" w:type="dxa"/>
          <w:right w:w="0" w:type="dxa"/>
        </w:tblCellMar>
        <w:tblLook w:val="04A0"/>
      </w:tblPr>
      <w:tblGrid>
        <w:gridCol w:w="1946"/>
        <w:gridCol w:w="1170"/>
        <w:gridCol w:w="1170"/>
        <w:gridCol w:w="1170"/>
        <w:gridCol w:w="1170"/>
        <w:gridCol w:w="1328"/>
        <w:gridCol w:w="1170"/>
        <w:gridCol w:w="1170"/>
      </w:tblGrid>
      <w:tr w:rsidR="00780102" w:rsidRPr="006578A5" w:rsidTr="00816AB7">
        <w:trPr>
          <w:cantSplit/>
          <w:trHeight w:val="2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0102" w:rsidRPr="006578A5" w:rsidRDefault="00780102" w:rsidP="00816A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780102" w:rsidRPr="006578A5" w:rsidRDefault="00780102" w:rsidP="00816AB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познавательный мотив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780102" w:rsidRPr="006578A5" w:rsidRDefault="00780102" w:rsidP="00816AB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коммуникативный мотив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780102" w:rsidRPr="006578A5" w:rsidRDefault="00780102" w:rsidP="00816AB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эмоциональный мотив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780102" w:rsidRPr="006578A5" w:rsidRDefault="00780102" w:rsidP="00816AB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мотив саморазвития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780102" w:rsidRPr="006578A5" w:rsidRDefault="00780102" w:rsidP="00816AB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позиция школьника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780102" w:rsidRPr="006578A5" w:rsidRDefault="00780102" w:rsidP="00816AB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мотив достижения успеха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780102" w:rsidRPr="006578A5" w:rsidRDefault="00780102" w:rsidP="00816AB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мотив одобрения (наказания)</w:t>
            </w:r>
          </w:p>
        </w:tc>
      </w:tr>
      <w:tr w:rsidR="00780102" w:rsidRPr="006578A5" w:rsidTr="00816AB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0102" w:rsidRPr="006578A5" w:rsidRDefault="00780102" w:rsidP="0081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0102" w:rsidRPr="006578A5" w:rsidRDefault="00780102" w:rsidP="0081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0102" w:rsidRPr="006578A5" w:rsidRDefault="00780102" w:rsidP="0081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0102" w:rsidRPr="006578A5" w:rsidRDefault="00780102" w:rsidP="0081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0102" w:rsidRPr="006578A5" w:rsidRDefault="00780102" w:rsidP="0081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0102" w:rsidRPr="006578A5" w:rsidRDefault="00780102" w:rsidP="0081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0102" w:rsidRPr="006578A5" w:rsidRDefault="00780102" w:rsidP="0081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0102" w:rsidRPr="006578A5" w:rsidRDefault="00780102" w:rsidP="0081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</w:tr>
      <w:tr w:rsidR="00780102" w:rsidRPr="006578A5" w:rsidTr="00816AB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0102" w:rsidRPr="006578A5" w:rsidRDefault="00780102" w:rsidP="0081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0102" w:rsidRPr="006578A5" w:rsidRDefault="00780102" w:rsidP="0081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0102" w:rsidRPr="006578A5" w:rsidRDefault="00780102" w:rsidP="0081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0102" w:rsidRPr="006578A5" w:rsidRDefault="00780102" w:rsidP="0081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0102" w:rsidRPr="006578A5" w:rsidRDefault="00780102" w:rsidP="0081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0102" w:rsidRPr="006578A5" w:rsidRDefault="00780102" w:rsidP="0081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0102" w:rsidRPr="006578A5" w:rsidRDefault="00780102" w:rsidP="0081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0102" w:rsidRPr="006578A5" w:rsidRDefault="00780102" w:rsidP="0081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780102" w:rsidRPr="006578A5" w:rsidTr="00816AB7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0102" w:rsidRPr="006578A5" w:rsidRDefault="00780102" w:rsidP="0081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0102" w:rsidRPr="006578A5" w:rsidRDefault="00780102" w:rsidP="0081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0102" w:rsidRPr="006578A5" w:rsidRDefault="00780102" w:rsidP="0081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0102" w:rsidRPr="006578A5" w:rsidRDefault="00780102" w:rsidP="0081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0102" w:rsidRPr="006578A5" w:rsidRDefault="00780102" w:rsidP="0081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0102" w:rsidRPr="006578A5" w:rsidRDefault="00780102" w:rsidP="0081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0102" w:rsidRPr="006578A5" w:rsidRDefault="00780102" w:rsidP="0081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80102" w:rsidRPr="006578A5" w:rsidRDefault="00780102" w:rsidP="00816A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</w:tr>
    </w:tbl>
    <w:p w:rsidR="00780102" w:rsidRPr="006578A5" w:rsidRDefault="00780102" w:rsidP="00780102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>Данные мотивы делятся на два вида мотивов:</w:t>
      </w:r>
    </w:p>
    <w:p w:rsidR="00780102" w:rsidRPr="006578A5" w:rsidRDefault="00780102" w:rsidP="00780102">
      <w:pPr>
        <w:pStyle w:val="a5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8A5">
        <w:rPr>
          <w:rFonts w:ascii="Times New Roman" w:hAnsi="Times New Roman" w:cs="Times New Roman"/>
          <w:bCs/>
          <w:sz w:val="24"/>
          <w:szCs w:val="24"/>
        </w:rPr>
        <w:t>Содержательные-мотивы связанные с содержанием учебной деятельности:</w:t>
      </w:r>
    </w:p>
    <w:p w:rsidR="00780102" w:rsidRPr="006578A5" w:rsidRDefault="00780102" w:rsidP="00780102">
      <w:pPr>
        <w:pStyle w:val="a5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8A5">
        <w:rPr>
          <w:rFonts w:ascii="Times New Roman" w:hAnsi="Times New Roman" w:cs="Times New Roman"/>
          <w:bCs/>
          <w:sz w:val="24"/>
          <w:szCs w:val="24"/>
        </w:rPr>
        <w:t>Познавательный интерес - интерес к знаниям и способам его добывания у  учащихся находится на высоком уровне (67%);</w:t>
      </w:r>
    </w:p>
    <w:p w:rsidR="00780102" w:rsidRPr="006578A5" w:rsidRDefault="00780102" w:rsidP="00780102">
      <w:pPr>
        <w:pStyle w:val="a5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8A5">
        <w:rPr>
          <w:rFonts w:ascii="Times New Roman" w:hAnsi="Times New Roman" w:cs="Times New Roman"/>
          <w:bCs/>
          <w:sz w:val="24"/>
          <w:szCs w:val="24"/>
        </w:rPr>
        <w:t>Потребность в саморазвитии-потребность в саморазвитии и самоактуализации личности в процессе познания у 67% уч-ся находится на высоком уровне и у 33% на среднем уровне;</w:t>
      </w:r>
    </w:p>
    <w:p w:rsidR="00780102" w:rsidRPr="006578A5" w:rsidRDefault="00780102" w:rsidP="00780102">
      <w:pPr>
        <w:pStyle w:val="a5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8A5">
        <w:rPr>
          <w:rFonts w:ascii="Times New Roman" w:hAnsi="Times New Roman" w:cs="Times New Roman"/>
          <w:bCs/>
          <w:sz w:val="24"/>
          <w:szCs w:val="24"/>
        </w:rPr>
        <w:t>Мотив достижения успеха-успехи связанные с учебной деятельностью у 67% уч-ся находится на высоком уровнеи у 33% на среднем уровне;</w:t>
      </w:r>
    </w:p>
    <w:p w:rsidR="00780102" w:rsidRPr="006578A5" w:rsidRDefault="00780102" w:rsidP="00780102">
      <w:pPr>
        <w:pStyle w:val="a5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8A5">
        <w:rPr>
          <w:rFonts w:ascii="Times New Roman" w:hAnsi="Times New Roman" w:cs="Times New Roman"/>
          <w:bCs/>
          <w:sz w:val="24"/>
          <w:szCs w:val="24"/>
        </w:rPr>
        <w:t>Социальные –удовлетворение в учебной деятельности социально – психологических потребностей</w:t>
      </w:r>
    </w:p>
    <w:p w:rsidR="00780102" w:rsidRPr="006578A5" w:rsidRDefault="00780102" w:rsidP="00780102">
      <w:pPr>
        <w:pStyle w:val="a5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8A5">
        <w:rPr>
          <w:rFonts w:ascii="Times New Roman" w:hAnsi="Times New Roman" w:cs="Times New Roman"/>
          <w:bCs/>
          <w:sz w:val="24"/>
          <w:szCs w:val="24"/>
        </w:rPr>
        <w:t>Потребность в общении (коммуникативный) - потребность в общении со сверстниками, сотрудничество с ними, признание в коллективе на основе учебных успехов у 83% уч-ся находится на среднем уровне;</w:t>
      </w:r>
    </w:p>
    <w:p w:rsidR="00780102" w:rsidRPr="006578A5" w:rsidRDefault="00780102" w:rsidP="00780102">
      <w:pPr>
        <w:pStyle w:val="a5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8A5">
        <w:rPr>
          <w:rFonts w:ascii="Times New Roman" w:hAnsi="Times New Roman" w:cs="Times New Roman"/>
          <w:bCs/>
          <w:sz w:val="24"/>
          <w:szCs w:val="24"/>
        </w:rPr>
        <w:t>Позиция школьника  - чувство ответственности, долга как часть мировоззрения личности у 100% уч-ся находится на высоком уровне;</w:t>
      </w:r>
    </w:p>
    <w:p w:rsidR="00780102" w:rsidRPr="006578A5" w:rsidRDefault="00780102" w:rsidP="00780102">
      <w:pPr>
        <w:pStyle w:val="a5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8A5">
        <w:rPr>
          <w:rFonts w:ascii="Times New Roman" w:hAnsi="Times New Roman" w:cs="Times New Roman"/>
          <w:bCs/>
          <w:sz w:val="24"/>
          <w:szCs w:val="24"/>
        </w:rPr>
        <w:t>Мотив поощрения и наказания - получение одобрения и избегание наказания от окружающих у 67% уч-ся находится на высоком уровне, у 33% на низком уровне;</w:t>
      </w:r>
    </w:p>
    <w:p w:rsidR="00780102" w:rsidRPr="006578A5" w:rsidRDefault="00780102" w:rsidP="00780102">
      <w:pPr>
        <w:pStyle w:val="a5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8A5">
        <w:rPr>
          <w:rFonts w:ascii="Times New Roman" w:hAnsi="Times New Roman" w:cs="Times New Roman"/>
          <w:bCs/>
          <w:sz w:val="24"/>
          <w:szCs w:val="24"/>
        </w:rPr>
        <w:lastRenderedPageBreak/>
        <w:t>Эмоциональный - потребность в ярких положительных эмоциях служащих побудителями к учению у 33% уч-ся находится на высоком, среднем и низком уровне.</w:t>
      </w:r>
    </w:p>
    <w:p w:rsidR="00780102" w:rsidRPr="006578A5" w:rsidRDefault="00780102" w:rsidP="00780102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8A5">
        <w:rPr>
          <w:rFonts w:ascii="Times New Roman" w:hAnsi="Times New Roman" w:cs="Times New Roman"/>
          <w:b/>
          <w:bCs/>
          <w:sz w:val="24"/>
          <w:szCs w:val="24"/>
        </w:rPr>
        <w:t>Рекомендации</w:t>
      </w:r>
    </w:p>
    <w:p w:rsidR="00780102" w:rsidRPr="006578A5" w:rsidRDefault="00780102" w:rsidP="007801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 xml:space="preserve">Учитывая, что собственно познавательные мотивы в основном формируются в младшем школьном возрасте, рассчитывать на то,что они будут сформированы позже, довольно сложно. Поэтому с ребятами с низким уровнем познавательной активности и учебной мотивации рекомендуется вести работу по нахождению личностных смыслов обучения, по переосмыслению уже имеющейся в наличии ситуации. Для повышения и поддержания учебной мотивации и устойчиво-положительного отношения к школе,учителям и родителям нужно учитывать и воздействовать на те составляющие, от которых в большой степени зависит учебная мотивация: </w:t>
      </w:r>
    </w:p>
    <w:p w:rsidR="00780102" w:rsidRPr="006578A5" w:rsidRDefault="00780102" w:rsidP="0078010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 xml:space="preserve">Интерес к информации, который лежит в основе познавательной активности; </w:t>
      </w:r>
    </w:p>
    <w:p w:rsidR="00780102" w:rsidRPr="006578A5" w:rsidRDefault="00780102" w:rsidP="0078010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 xml:space="preserve">Уверенность в себе; </w:t>
      </w:r>
    </w:p>
    <w:p w:rsidR="00780102" w:rsidRPr="006578A5" w:rsidRDefault="00780102" w:rsidP="0078010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 xml:space="preserve">Направленность на достижения успеха и вера в возможность положительного результат своей деятельности; </w:t>
      </w:r>
    </w:p>
    <w:p w:rsidR="00780102" w:rsidRPr="006578A5" w:rsidRDefault="00780102" w:rsidP="0078010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 xml:space="preserve">Интерес к людям, организующим процесс обучения или участвующим в нем; </w:t>
      </w:r>
    </w:p>
    <w:p w:rsidR="00780102" w:rsidRPr="006578A5" w:rsidRDefault="00780102" w:rsidP="0078010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 xml:space="preserve">Потребность и возможность в самовыражении, </w:t>
      </w:r>
    </w:p>
    <w:p w:rsidR="00780102" w:rsidRPr="006578A5" w:rsidRDefault="00780102" w:rsidP="0078010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 xml:space="preserve">Принятие и одобрение значимыми людьми; </w:t>
      </w:r>
    </w:p>
    <w:p w:rsidR="00780102" w:rsidRPr="006578A5" w:rsidRDefault="00780102" w:rsidP="0078010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 xml:space="preserve">Актуализация творческой позиции; </w:t>
      </w:r>
    </w:p>
    <w:p w:rsidR="00780102" w:rsidRPr="006578A5" w:rsidRDefault="00780102" w:rsidP="0078010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 xml:space="preserve">Осознание значимости происходящего для себя и других; </w:t>
      </w:r>
    </w:p>
    <w:p w:rsidR="00780102" w:rsidRPr="006578A5" w:rsidRDefault="00780102" w:rsidP="0078010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 xml:space="preserve">Потребность в социальном признании; </w:t>
      </w:r>
    </w:p>
    <w:p w:rsidR="00780102" w:rsidRPr="006578A5" w:rsidRDefault="00780102" w:rsidP="0078010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 xml:space="preserve">Наличие положительного опыта и отсутствие состояния тревожности и страха; </w:t>
      </w:r>
    </w:p>
    <w:p w:rsidR="00780102" w:rsidRPr="006578A5" w:rsidRDefault="00780102" w:rsidP="0078010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>Ценность образования в рейтинге жизненных ценностей (особенно в семье);</w:t>
      </w:r>
    </w:p>
    <w:p w:rsidR="00780102" w:rsidRPr="006578A5" w:rsidRDefault="00780102" w:rsidP="007801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>Поскольку негативное отношение к школе и обучению часто формируется по причине неадекватных педагогических и/или родительских ожиданий и связанных с ними негативных оценок личности ребенка, взрослым рекомендуется проанализировать свои педагогические установки.Если негативное отношение к школе связано с нарушениями в межличностных отношениях с одноклассниками, то необходимо развивать у детей навыки общения и разрешения конфликтных ситуаций. В качестве рекомендаций для педагогов и родителей по формированию и поддержке учебной мотивации у детей можно применить памятку</w:t>
      </w:r>
      <w:r w:rsidRPr="006578A5"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  <w:r w:rsidRPr="006578A5">
        <w:rPr>
          <w:rFonts w:ascii="Times New Roman" w:hAnsi="Times New Roman" w:cs="Times New Roman"/>
          <w:sz w:val="24"/>
          <w:szCs w:val="24"/>
        </w:rPr>
        <w:t>Формирование и поддержка учебной мотивации детей"</w:t>
      </w:r>
    </w:p>
    <w:p w:rsidR="00780102" w:rsidRPr="006578A5" w:rsidRDefault="00780102" w:rsidP="00780102">
      <w:pPr>
        <w:pStyle w:val="a5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578A5">
        <w:rPr>
          <w:rFonts w:ascii="Times New Roman" w:hAnsi="Times New Roman" w:cs="Times New Roman"/>
          <w:b/>
          <w:iCs/>
          <w:sz w:val="24"/>
          <w:szCs w:val="24"/>
        </w:rPr>
        <w:t xml:space="preserve">Тест школьной тревожности Филипса </w:t>
      </w:r>
      <w:r w:rsidRPr="006578A5">
        <w:rPr>
          <w:rFonts w:ascii="Times New Roman" w:hAnsi="Times New Roman" w:cs="Times New Roman"/>
          <w:iCs/>
          <w:sz w:val="24"/>
          <w:szCs w:val="24"/>
        </w:rPr>
        <w:t>(Приложение 1, диаграмма 2)</w:t>
      </w:r>
    </w:p>
    <w:p w:rsidR="00780102" w:rsidRPr="006578A5" w:rsidRDefault="00780102" w:rsidP="00780102">
      <w:pPr>
        <w:pStyle w:val="a5"/>
        <w:ind w:left="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578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Показатели тревожности.</w:t>
      </w:r>
    </w:p>
    <w:p w:rsidR="00780102" w:rsidRPr="006578A5" w:rsidRDefault="00780102" w:rsidP="007801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>Наличие тревожности свидетельствует о сложностях адаптации, а очень высокий её уровень является показателем дезадаптации ребенка. Тревожность - форма психоэмоционального неблагополучия, который свидетельствует о наличии стрессового состояния у человека. Об этом должны знать учителя и все делать для снятия тревожности, так как от этого зависит адаптация человека к социальной среде.</w:t>
      </w:r>
    </w:p>
    <w:tbl>
      <w:tblPr>
        <w:tblW w:w="101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8"/>
        <w:gridCol w:w="1020"/>
        <w:gridCol w:w="1760"/>
        <w:gridCol w:w="1761"/>
      </w:tblGrid>
      <w:tr w:rsidR="00780102" w:rsidRPr="006578A5" w:rsidTr="00816AB7">
        <w:trPr>
          <w:trHeight w:val="295"/>
        </w:trPr>
        <w:tc>
          <w:tcPr>
            <w:tcW w:w="5648" w:type="dxa"/>
            <w:vMerge w:val="restart"/>
            <w:shd w:val="clear" w:color="auto" w:fill="auto"/>
            <w:noWrap/>
            <w:vAlign w:val="center"/>
            <w:hideMark/>
          </w:tcPr>
          <w:p w:rsidR="00780102" w:rsidRPr="006578A5" w:rsidRDefault="00780102" w:rsidP="0081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Шкалы тревожности</w:t>
            </w:r>
          </w:p>
        </w:tc>
        <w:tc>
          <w:tcPr>
            <w:tcW w:w="4541" w:type="dxa"/>
            <w:gridSpan w:val="3"/>
            <w:shd w:val="clear" w:color="auto" w:fill="auto"/>
            <w:noWrap/>
            <w:vAlign w:val="center"/>
            <w:hideMark/>
          </w:tcPr>
          <w:p w:rsidR="00780102" w:rsidRPr="006578A5" w:rsidRDefault="00780102" w:rsidP="0081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80102" w:rsidRPr="006578A5" w:rsidTr="00816AB7">
        <w:trPr>
          <w:trHeight w:val="1190"/>
        </w:trPr>
        <w:tc>
          <w:tcPr>
            <w:tcW w:w="5648" w:type="dxa"/>
            <w:vMerge/>
            <w:vAlign w:val="center"/>
            <w:hideMark/>
          </w:tcPr>
          <w:p w:rsidR="00780102" w:rsidRPr="006578A5" w:rsidRDefault="00780102" w:rsidP="0081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780102" w:rsidRPr="006578A5" w:rsidRDefault="00780102" w:rsidP="0081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&lt; 50 - норма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780102" w:rsidRPr="006578A5" w:rsidRDefault="00780102" w:rsidP="0081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&gt; 50 - повышенная тревожность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:rsidR="00780102" w:rsidRPr="006578A5" w:rsidRDefault="00780102" w:rsidP="0081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&gt; 75 - высокая тревожность</w:t>
            </w:r>
          </w:p>
        </w:tc>
      </w:tr>
      <w:tr w:rsidR="00780102" w:rsidRPr="006578A5" w:rsidTr="00816AB7">
        <w:trPr>
          <w:trHeight w:val="295"/>
        </w:trPr>
        <w:tc>
          <w:tcPr>
            <w:tcW w:w="5648" w:type="dxa"/>
            <w:shd w:val="clear" w:color="auto" w:fill="auto"/>
            <w:vAlign w:val="center"/>
            <w:hideMark/>
          </w:tcPr>
          <w:p w:rsidR="00780102" w:rsidRPr="006578A5" w:rsidRDefault="00780102" w:rsidP="0081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оценка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80102" w:rsidRPr="006578A5" w:rsidRDefault="00780102" w:rsidP="00816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780102" w:rsidRPr="006578A5" w:rsidRDefault="00780102" w:rsidP="00816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:rsidR="00780102" w:rsidRPr="006578A5" w:rsidRDefault="00780102" w:rsidP="00816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780102" w:rsidRPr="006578A5" w:rsidTr="00816AB7">
        <w:trPr>
          <w:trHeight w:val="295"/>
        </w:trPr>
        <w:tc>
          <w:tcPr>
            <w:tcW w:w="5648" w:type="dxa"/>
            <w:shd w:val="clear" w:color="auto" w:fill="auto"/>
            <w:vAlign w:val="center"/>
            <w:hideMark/>
          </w:tcPr>
          <w:p w:rsidR="00780102" w:rsidRPr="006578A5" w:rsidRDefault="00780102" w:rsidP="0081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Общая тревожность в школе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80102" w:rsidRPr="006578A5" w:rsidRDefault="00780102" w:rsidP="00816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83%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780102" w:rsidRPr="006578A5" w:rsidRDefault="00780102" w:rsidP="00816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:rsidR="00780102" w:rsidRPr="006578A5" w:rsidRDefault="00780102" w:rsidP="00816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780102" w:rsidRPr="006578A5" w:rsidTr="00816AB7">
        <w:trPr>
          <w:trHeight w:val="295"/>
        </w:trPr>
        <w:tc>
          <w:tcPr>
            <w:tcW w:w="5648" w:type="dxa"/>
            <w:shd w:val="clear" w:color="auto" w:fill="auto"/>
            <w:vAlign w:val="center"/>
            <w:hideMark/>
          </w:tcPr>
          <w:p w:rsidR="00780102" w:rsidRPr="006578A5" w:rsidRDefault="00780102" w:rsidP="0081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Переживание социального стресса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80102" w:rsidRPr="006578A5" w:rsidRDefault="00780102" w:rsidP="00816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780102" w:rsidRPr="006578A5" w:rsidRDefault="00780102" w:rsidP="00816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:rsidR="00780102" w:rsidRPr="006578A5" w:rsidRDefault="00780102" w:rsidP="00816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780102" w:rsidRPr="006578A5" w:rsidTr="00816AB7">
        <w:trPr>
          <w:trHeight w:val="591"/>
        </w:trPr>
        <w:tc>
          <w:tcPr>
            <w:tcW w:w="5648" w:type="dxa"/>
            <w:shd w:val="clear" w:color="auto" w:fill="auto"/>
            <w:vAlign w:val="center"/>
            <w:hideMark/>
          </w:tcPr>
          <w:p w:rsidR="00780102" w:rsidRPr="006578A5" w:rsidRDefault="00780102" w:rsidP="0081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Фрустрация потребности в достижении успеха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80102" w:rsidRPr="006578A5" w:rsidRDefault="00780102" w:rsidP="00816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780102" w:rsidRPr="006578A5" w:rsidRDefault="00780102" w:rsidP="00816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:rsidR="00780102" w:rsidRPr="006578A5" w:rsidRDefault="00780102" w:rsidP="00816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780102" w:rsidRPr="006578A5" w:rsidTr="00816AB7">
        <w:trPr>
          <w:trHeight w:val="295"/>
        </w:trPr>
        <w:tc>
          <w:tcPr>
            <w:tcW w:w="5648" w:type="dxa"/>
            <w:shd w:val="clear" w:color="auto" w:fill="auto"/>
            <w:vAlign w:val="center"/>
            <w:hideMark/>
          </w:tcPr>
          <w:p w:rsidR="00780102" w:rsidRPr="006578A5" w:rsidRDefault="00780102" w:rsidP="0081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Страх самовыражения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80102" w:rsidRPr="006578A5" w:rsidRDefault="00780102" w:rsidP="00816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780102" w:rsidRPr="006578A5" w:rsidRDefault="00780102" w:rsidP="00816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:rsidR="00780102" w:rsidRPr="006578A5" w:rsidRDefault="00780102" w:rsidP="00816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780102" w:rsidRPr="006578A5" w:rsidTr="00816AB7">
        <w:trPr>
          <w:trHeight w:val="295"/>
        </w:trPr>
        <w:tc>
          <w:tcPr>
            <w:tcW w:w="5648" w:type="dxa"/>
            <w:shd w:val="clear" w:color="auto" w:fill="auto"/>
            <w:vAlign w:val="center"/>
            <w:hideMark/>
          </w:tcPr>
          <w:p w:rsidR="00780102" w:rsidRPr="006578A5" w:rsidRDefault="00780102" w:rsidP="0081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Страх ситуации проверки знаний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80102" w:rsidRPr="006578A5" w:rsidRDefault="00780102" w:rsidP="00816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83%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780102" w:rsidRPr="006578A5" w:rsidRDefault="00780102" w:rsidP="00816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:rsidR="00780102" w:rsidRPr="006578A5" w:rsidRDefault="00780102" w:rsidP="00816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780102" w:rsidRPr="006578A5" w:rsidTr="00816AB7">
        <w:trPr>
          <w:trHeight w:val="591"/>
        </w:trPr>
        <w:tc>
          <w:tcPr>
            <w:tcW w:w="5648" w:type="dxa"/>
            <w:shd w:val="clear" w:color="auto" w:fill="auto"/>
            <w:vAlign w:val="center"/>
            <w:hideMark/>
          </w:tcPr>
          <w:p w:rsidR="00780102" w:rsidRPr="006578A5" w:rsidRDefault="00780102" w:rsidP="0081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Страх не соответствовать ожиданиям окружающих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80102" w:rsidRPr="006578A5" w:rsidRDefault="00780102" w:rsidP="00816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83%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780102" w:rsidRPr="006578A5" w:rsidRDefault="00780102" w:rsidP="00816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:rsidR="00780102" w:rsidRPr="006578A5" w:rsidRDefault="00780102" w:rsidP="00816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780102" w:rsidRPr="006578A5" w:rsidTr="00816AB7">
        <w:trPr>
          <w:trHeight w:val="591"/>
        </w:trPr>
        <w:tc>
          <w:tcPr>
            <w:tcW w:w="5648" w:type="dxa"/>
            <w:shd w:val="clear" w:color="auto" w:fill="auto"/>
            <w:vAlign w:val="center"/>
            <w:hideMark/>
          </w:tcPr>
          <w:p w:rsidR="00780102" w:rsidRPr="006578A5" w:rsidRDefault="00780102" w:rsidP="0081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Низкая физиологическая сопротивляемость стрессу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80102" w:rsidRPr="006578A5" w:rsidRDefault="00780102" w:rsidP="00816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780102" w:rsidRPr="006578A5" w:rsidRDefault="00780102" w:rsidP="00816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:rsidR="00780102" w:rsidRPr="006578A5" w:rsidRDefault="00780102" w:rsidP="00816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780102" w:rsidRPr="006578A5" w:rsidTr="00816AB7">
        <w:trPr>
          <w:trHeight w:val="591"/>
        </w:trPr>
        <w:tc>
          <w:tcPr>
            <w:tcW w:w="5648" w:type="dxa"/>
            <w:shd w:val="clear" w:color="auto" w:fill="auto"/>
            <w:vAlign w:val="center"/>
            <w:hideMark/>
          </w:tcPr>
          <w:p w:rsidR="00780102" w:rsidRPr="006578A5" w:rsidRDefault="00780102" w:rsidP="0081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Проблемы и страхи в отношениях с учителями.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780102" w:rsidRPr="006578A5" w:rsidRDefault="00780102" w:rsidP="00816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780102" w:rsidRPr="006578A5" w:rsidRDefault="00780102" w:rsidP="00816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:rsidR="00780102" w:rsidRPr="006578A5" w:rsidRDefault="00780102" w:rsidP="00816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</w:tbl>
    <w:p w:rsidR="00780102" w:rsidRPr="006578A5" w:rsidRDefault="00780102" w:rsidP="00780102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>Нами было проанализировано психоэмоциональное состояние пятиклассников как по общей тревожности в школе, так и по частным видам проявления школьной тревожности. Обобщая полученные данные можно сказать, что шкала тревожности у пятиклассников находится в пределах нормы лишь отдельные учащиеся проявляюттревожнось по некоторым факторам, таким как:</w:t>
      </w:r>
    </w:p>
    <w:p w:rsidR="00780102" w:rsidRPr="006578A5" w:rsidRDefault="00780102" w:rsidP="00780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A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Страх самовыражения</w:t>
      </w:r>
      <w:r w:rsidRPr="006578A5">
        <w:rPr>
          <w:rFonts w:ascii="Times New Roman" w:eastAsia="Times New Roman" w:hAnsi="Times New Roman" w:cs="Times New Roman"/>
          <w:sz w:val="24"/>
          <w:szCs w:val="24"/>
          <w:lang w:eastAsia="ru-RU"/>
        </w:rPr>
        <w:t>(33% учащ-ся) – негативные эмоциональные переживания ситуаций, сопряженных с необходимостью самораскрытия, предъявления себя другим, демонстрации своих возможностей.</w:t>
      </w:r>
    </w:p>
    <w:p w:rsidR="00780102" w:rsidRPr="006578A5" w:rsidRDefault="00780102" w:rsidP="00780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A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Низкая физиологическая сопротивляемость стрессу</w:t>
      </w:r>
      <w:r w:rsidRPr="0065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(33% уч-ся) – особенности психофизиологической организации, снижающие приспособляемость ребенка к ситуациям стрессогенного характера, повышающие вероятность неадекватного, деструктивного реагирования на тревожный фактор среды. </w:t>
      </w:r>
    </w:p>
    <w:p w:rsidR="00780102" w:rsidRPr="006578A5" w:rsidRDefault="00780102" w:rsidP="00780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A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Проблемы и страхи в отношениях с учителями</w:t>
      </w:r>
      <w:r w:rsidRPr="006578A5">
        <w:rPr>
          <w:rFonts w:ascii="Times New Roman" w:eastAsia="Times New Roman" w:hAnsi="Times New Roman" w:cs="Times New Roman"/>
          <w:sz w:val="24"/>
          <w:szCs w:val="24"/>
          <w:lang w:eastAsia="ru-RU"/>
        </w:rPr>
        <w:t>(67% уч-ся)– общий негативный эмоциональный фон отношений со взрослыми в школе, снижающий успешность обучения ребенка.</w:t>
      </w:r>
    </w:p>
    <w:p w:rsidR="00780102" w:rsidRPr="006578A5" w:rsidRDefault="00780102" w:rsidP="007801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>При качественном анализе всех факторов тревожности выделяются ребята, которые имеют повышенный уровень неблагополучия по 3 факторам. Эти ребята составляют "группу риска" (2 пятиклассников33%)по неблагополучному психоэмоциональному состоянию, имеют несколько повышенную тревожность.</w:t>
      </w:r>
    </w:p>
    <w:p w:rsidR="00780102" w:rsidRPr="006578A5" w:rsidRDefault="00780102" w:rsidP="00780102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78A5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Рекомендации: </w:t>
      </w:r>
    </w:p>
    <w:p w:rsidR="00780102" w:rsidRPr="006578A5" w:rsidRDefault="00780102" w:rsidP="007801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 xml:space="preserve">для данной группы детей необходимо создавать условия, при которых они будут иметь возможность реализовывать свои потребности в успехе, признании, самовыражении. Рекомендуются занятия на повышение самооценки и уверенности в себе, развитие мотивации достижения, снижение тревожности. Так как эмоционально негативное состояния тревожности сопровождается мышечным напряжением, учителям необходимо уделять время на уроке и вне его для того, чтобы учащиеся могли снять мышечное напряжение. С этой целью хорошо использовать упражнение на релаксацию мышц. Необходимо продолжить применение на уроках динамических пауз и физкультминуток. </w:t>
      </w:r>
    </w:p>
    <w:p w:rsidR="00780102" w:rsidRPr="006578A5" w:rsidRDefault="00780102" w:rsidP="007801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 xml:space="preserve">Для улучшения эмоционального отношения к школе и внутреннего состояния учащихся необходимо предъявлять к детям адекватные требования, такие, которые учащиеся в состоянии выполнить без перенапряжения. </w:t>
      </w:r>
    </w:p>
    <w:p w:rsidR="00780102" w:rsidRPr="006578A5" w:rsidRDefault="00780102" w:rsidP="007801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 xml:space="preserve">Особое внимание нужно уделить формированию правильного отношения детей к ошибкам, умению использовать их для лучшего понимания материала. Это важно потому, что именно "ориентированность на ошибку", которая нередко подкрепляется неправильным отношением взрослых к ошибкам как к недопустимому наказуемому явлению, - одна из основных форм школьной тревожности. Помощь педагогов детям должна быть направлена на укрепление их </w:t>
      </w:r>
      <w:r w:rsidRPr="006578A5">
        <w:rPr>
          <w:rFonts w:ascii="Times New Roman" w:hAnsi="Times New Roman" w:cs="Times New Roman"/>
          <w:sz w:val="24"/>
          <w:szCs w:val="24"/>
        </w:rPr>
        <w:lastRenderedPageBreak/>
        <w:t>уверенности в себе, выработку собственных критериев успешности, умения вести себя в трудных ситуациях, ситуациях неуспеха. Необходимо помочь детям выработать индивидуальные модели поведения в значимых, оцениваемых ситуациях. Если есть возможность, следует подготовить детей к новым ситуациям, обсудить возможные трудности, обучить конструктивным способам поведения в них.</w:t>
      </w:r>
    </w:p>
    <w:p w:rsidR="00780102" w:rsidRPr="006578A5" w:rsidRDefault="00780102" w:rsidP="007801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 xml:space="preserve">Более полные рекомендации педагогам и родителям "Как помочь ребенку преодолеть тревожность" даны в соответствующих памятках </w:t>
      </w:r>
    </w:p>
    <w:p w:rsidR="00780102" w:rsidRPr="006578A5" w:rsidRDefault="00780102" w:rsidP="00780102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780102" w:rsidRPr="006578A5" w:rsidRDefault="00780102" w:rsidP="00780102">
      <w:pPr>
        <w:pStyle w:val="a5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578A5">
        <w:rPr>
          <w:rFonts w:ascii="Times New Roman" w:hAnsi="Times New Roman" w:cs="Times New Roman"/>
          <w:b/>
          <w:iCs/>
          <w:sz w:val="24"/>
          <w:szCs w:val="24"/>
        </w:rPr>
        <w:t>Методика изучения словесно-логического мышления (Приложение 1, диаграмма 3)</w:t>
      </w:r>
    </w:p>
    <w:p w:rsidR="00780102" w:rsidRPr="006578A5" w:rsidRDefault="00780102" w:rsidP="00780102">
      <w:pPr>
        <w:pStyle w:val="a5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>О развитии словесно-логического мышления мы судим по способности делать умозаключение по аналогии с предлагаемым образцом. Выполнение задания требует сформированости умения устанавливать логические связи и отношения между понятиями. Получены следующие результаты:</w:t>
      </w:r>
    </w:p>
    <w:tbl>
      <w:tblPr>
        <w:tblW w:w="4359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907"/>
        <w:gridCol w:w="2452"/>
      </w:tblGrid>
      <w:tr w:rsidR="00780102" w:rsidRPr="006578A5" w:rsidTr="00816AB7">
        <w:trPr>
          <w:trHeight w:val="209"/>
          <w:tblCellSpacing w:w="7" w:type="dxa"/>
          <w:jc w:val="center"/>
        </w:trPr>
        <w:tc>
          <w:tcPr>
            <w:tcW w:w="0" w:type="auto"/>
          </w:tcPr>
          <w:p w:rsidR="00780102" w:rsidRPr="006578A5" w:rsidRDefault="00780102" w:rsidP="00816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0" w:type="auto"/>
          </w:tcPr>
          <w:p w:rsidR="00780102" w:rsidRPr="006578A5" w:rsidRDefault="00780102" w:rsidP="00816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</w:tr>
      <w:tr w:rsidR="00780102" w:rsidRPr="006578A5" w:rsidTr="00816AB7">
        <w:trPr>
          <w:trHeight w:val="203"/>
          <w:tblCellSpacing w:w="7" w:type="dxa"/>
          <w:jc w:val="center"/>
        </w:trPr>
        <w:tc>
          <w:tcPr>
            <w:tcW w:w="0" w:type="auto"/>
          </w:tcPr>
          <w:p w:rsidR="00780102" w:rsidRPr="006578A5" w:rsidRDefault="00780102" w:rsidP="0081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0" w:type="auto"/>
          </w:tcPr>
          <w:p w:rsidR="00780102" w:rsidRPr="006578A5" w:rsidRDefault="00780102" w:rsidP="0081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sz w:val="24"/>
                <w:szCs w:val="24"/>
              </w:rPr>
              <w:t>2 чел. – 33%</w:t>
            </w:r>
          </w:p>
        </w:tc>
      </w:tr>
      <w:tr w:rsidR="00780102" w:rsidRPr="006578A5" w:rsidTr="00816AB7">
        <w:trPr>
          <w:trHeight w:val="209"/>
          <w:tblCellSpacing w:w="7" w:type="dxa"/>
          <w:jc w:val="center"/>
        </w:trPr>
        <w:tc>
          <w:tcPr>
            <w:tcW w:w="0" w:type="auto"/>
          </w:tcPr>
          <w:p w:rsidR="00780102" w:rsidRPr="006578A5" w:rsidRDefault="00780102" w:rsidP="0081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0" w:type="auto"/>
          </w:tcPr>
          <w:p w:rsidR="00780102" w:rsidRPr="006578A5" w:rsidRDefault="00780102" w:rsidP="0081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sz w:val="24"/>
                <w:szCs w:val="24"/>
              </w:rPr>
              <w:t>4 чел. –67%</w:t>
            </w:r>
          </w:p>
        </w:tc>
      </w:tr>
      <w:tr w:rsidR="00780102" w:rsidRPr="006578A5" w:rsidTr="00816AB7">
        <w:trPr>
          <w:trHeight w:val="209"/>
          <w:tblCellSpacing w:w="7" w:type="dxa"/>
          <w:jc w:val="center"/>
        </w:trPr>
        <w:tc>
          <w:tcPr>
            <w:tcW w:w="0" w:type="auto"/>
          </w:tcPr>
          <w:p w:rsidR="00780102" w:rsidRPr="006578A5" w:rsidRDefault="00780102" w:rsidP="0081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0" w:type="auto"/>
          </w:tcPr>
          <w:p w:rsidR="00780102" w:rsidRPr="006578A5" w:rsidRDefault="00780102" w:rsidP="0081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A5">
              <w:rPr>
                <w:rFonts w:ascii="Times New Roman" w:hAnsi="Times New Roman" w:cs="Times New Roman"/>
                <w:sz w:val="24"/>
                <w:szCs w:val="24"/>
              </w:rPr>
              <w:t>0 чел.- 0%</w:t>
            </w:r>
          </w:p>
        </w:tc>
      </w:tr>
    </w:tbl>
    <w:p w:rsidR="00780102" w:rsidRPr="006578A5" w:rsidRDefault="00780102" w:rsidP="00780102">
      <w:pPr>
        <w:pStyle w:val="a5"/>
        <w:spacing w:before="0" w:beforeAutospacing="0" w:after="0" w:afterAutospacing="0"/>
        <w:ind w:left="142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80102" w:rsidRPr="006578A5" w:rsidRDefault="00780102" w:rsidP="007801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>Итак, большинство пятиклассников (67%) средний уровни развития мышления. Высокий уровень мышления у 33% пятиклассников. С низким уровнем мышления учащихся в классе нет.</w:t>
      </w:r>
    </w:p>
    <w:p w:rsidR="00780102" w:rsidRPr="006578A5" w:rsidRDefault="00780102" w:rsidP="0078010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>Качественный и количественный анализ субтестов</w:t>
      </w:r>
      <w:r w:rsidRPr="006578A5">
        <w:rPr>
          <w:rFonts w:ascii="Times New Roman" w:hAnsi="Times New Roman" w:cs="Times New Roman"/>
          <w:sz w:val="24"/>
          <w:szCs w:val="24"/>
        </w:rPr>
        <w:t>(приложение 1, диаграмма 4)</w:t>
      </w:r>
    </w:p>
    <w:p w:rsidR="00780102" w:rsidRPr="006578A5" w:rsidRDefault="00780102" w:rsidP="007801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>Все субтесты у большинства учащихся выполнены на среднем уровне.</w:t>
      </w:r>
    </w:p>
    <w:p w:rsidR="00780102" w:rsidRPr="006578A5" w:rsidRDefault="00780102" w:rsidP="00780102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78A5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780102" w:rsidRPr="006578A5" w:rsidRDefault="00780102" w:rsidP="007801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 xml:space="preserve">Для всех учащихся развивать навыки мыслительных операций, особенно обратить внимание назадания на умозаключения по аналогии. Они требуют умственных навыков установления отношений и логических связей между понятиями. Для этого родители и учителя могут использовать памятку "Развиваем мышление ребенка". </w:t>
      </w:r>
    </w:p>
    <w:p w:rsidR="00780102" w:rsidRPr="006578A5" w:rsidRDefault="00780102" w:rsidP="00780102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8A5">
        <w:rPr>
          <w:rFonts w:ascii="Times New Roman" w:hAnsi="Times New Roman" w:cs="Times New Roman"/>
          <w:b/>
          <w:bCs/>
          <w:sz w:val="24"/>
          <w:szCs w:val="24"/>
        </w:rPr>
        <w:t>4. Комфортность обучения</w:t>
      </w:r>
    </w:p>
    <w:p w:rsidR="00780102" w:rsidRPr="006578A5" w:rsidRDefault="00780102" w:rsidP="00780102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>Пятиклассникам предлагалось выразить свое отношение к таким предметам, как: математика, русский язык, литература, природоведение, история, иностранный язык, технология, ИЗО, физкультура, музыка. Предлагаемые предметы нужно было оценить как "нравится", "нормально/нейтрально", "не нравится" обозначив эти отношения с помощью значков "солнышко", "елочка", "тучка" соответственно.</w:t>
      </w:r>
    </w:p>
    <w:p w:rsidR="00780102" w:rsidRPr="006578A5" w:rsidRDefault="00780102" w:rsidP="00780102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>Были отслежены такие параметры, как отношение к уроку, восприятие отношения учителя и самочувствие на уроке.</w:t>
      </w:r>
    </w:p>
    <w:p w:rsidR="00780102" w:rsidRPr="006578A5" w:rsidRDefault="00780102" w:rsidP="00780102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 xml:space="preserve">Полученные данные нами представлены в цветовой таблице, где желтым цветом обозначены положительные ответы, зеленым - нейтральные, и черным – негативные. (приложение 1, таблица </w:t>
      </w:r>
    </w:p>
    <w:p w:rsidR="00780102" w:rsidRPr="006578A5" w:rsidRDefault="00780102" w:rsidP="00780102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780102" w:rsidRPr="006578A5" w:rsidRDefault="00780102" w:rsidP="00780102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>1)</w:t>
      </w:r>
      <w:r w:rsidRPr="006578A5">
        <w:rPr>
          <w:rFonts w:ascii="Times New Roman" w:hAnsi="Times New Roman" w:cs="Times New Roman"/>
          <w:b/>
          <w:bCs/>
          <w:iCs/>
          <w:sz w:val="24"/>
          <w:szCs w:val="24"/>
        </w:rPr>
        <w:t>Отношение к учебным предметам (приложение 1, диаграмма 5)</w:t>
      </w:r>
    </w:p>
    <w:p w:rsidR="00780102" w:rsidRPr="006578A5" w:rsidRDefault="00780102" w:rsidP="00780102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 xml:space="preserve">Обобщая полученные данные, делаем вывод, что: </w:t>
      </w:r>
    </w:p>
    <w:p w:rsidR="00780102" w:rsidRPr="006578A5" w:rsidRDefault="00780102" w:rsidP="0078010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lastRenderedPageBreak/>
        <w:t xml:space="preserve">более 100% и 83% учащихся 5-х классов имеют положительное отношение к литературе, русскому языку, математике, труду, изо, физкультуре; </w:t>
      </w:r>
    </w:p>
    <w:p w:rsidR="00780102" w:rsidRPr="006578A5" w:rsidRDefault="00780102" w:rsidP="0078010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 xml:space="preserve">преобладают положительное и нейтральное 50% отношения к таким предметам, как иностранный язык и музыка; </w:t>
      </w:r>
    </w:p>
    <w:p w:rsidR="00780102" w:rsidRPr="006578A5" w:rsidRDefault="00780102" w:rsidP="00780102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 xml:space="preserve">В целом можно сказать, что у пятиклассников преобладает положительное отношение к учебным предметам. </w:t>
      </w:r>
    </w:p>
    <w:p w:rsidR="00780102" w:rsidRPr="006578A5" w:rsidRDefault="00780102" w:rsidP="00780102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>2) Восприятие отношения учителя (приложение 1, диаграмма 6)</w:t>
      </w:r>
    </w:p>
    <w:p w:rsidR="00780102" w:rsidRPr="006578A5" w:rsidRDefault="00780102" w:rsidP="00780102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>Обобщая данные можно сделать вывод о том, что:</w:t>
      </w:r>
    </w:p>
    <w:p w:rsidR="00780102" w:rsidRPr="006578A5" w:rsidRDefault="00780102" w:rsidP="00780102">
      <w:pPr>
        <w:pStyle w:val="a5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>более 83% и 100% учащихся воспринимают учителей положительно, чувствуют себя хорошо с ним, спокойно могут спросить у учителя, по доброму относится к ним, общаются с ним с удовольствием по физкультуре, математике, русскому языку, литературе;</w:t>
      </w:r>
    </w:p>
    <w:p w:rsidR="00780102" w:rsidRPr="006578A5" w:rsidRDefault="00780102" w:rsidP="00780102">
      <w:pPr>
        <w:pStyle w:val="a5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>преобладают положительное и нейтральное отношения к таким учителям как биология, история, иностранный язык, труд, изо, музыка;</w:t>
      </w:r>
    </w:p>
    <w:p w:rsidR="00780102" w:rsidRPr="006578A5" w:rsidRDefault="00780102" w:rsidP="00780102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578A5">
        <w:rPr>
          <w:rFonts w:ascii="Times New Roman" w:hAnsi="Times New Roman" w:cs="Times New Roman"/>
          <w:b/>
          <w:bCs/>
          <w:iCs/>
          <w:sz w:val="24"/>
          <w:szCs w:val="24"/>
        </w:rPr>
        <w:t>3) Самочувствие на уроках (приложение 1, диаграмма 7)</w:t>
      </w:r>
    </w:p>
    <w:p w:rsidR="00780102" w:rsidRPr="006578A5" w:rsidRDefault="00780102" w:rsidP="00780102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>Обобщая данные можно сделать вывод о том, что:</w:t>
      </w:r>
    </w:p>
    <w:p w:rsidR="00780102" w:rsidRPr="006578A5" w:rsidRDefault="00780102" w:rsidP="00780102">
      <w:pPr>
        <w:pStyle w:val="a5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578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Комфортное самочувствие</w:t>
      </w:r>
      <w:r w:rsidRPr="006578A5">
        <w:rPr>
          <w:rFonts w:ascii="Times New Roman" w:hAnsi="Times New Roman" w:cs="Times New Roman"/>
          <w:sz w:val="24"/>
          <w:szCs w:val="24"/>
        </w:rPr>
        <w:t>(более 83% и 100% детей отметили позитивное самочувствие) наблюдается на математике, русском языке, литературе, биологии, иностранном языке, труде, изо, физкультуре;.</w:t>
      </w:r>
    </w:p>
    <w:p w:rsidR="00780102" w:rsidRPr="006578A5" w:rsidRDefault="00780102" w:rsidP="00780102">
      <w:pPr>
        <w:pStyle w:val="a5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578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Нормальное самочувствие</w:t>
      </w:r>
      <w:r w:rsidRPr="006578A5">
        <w:rPr>
          <w:rFonts w:ascii="Times New Roman" w:hAnsi="Times New Roman" w:cs="Times New Roman"/>
          <w:sz w:val="24"/>
          <w:szCs w:val="24"/>
        </w:rPr>
        <w:t>(преобладание положительных и нейтральных выборов)наблюдается на таких уроках, как: история, музыка.</w:t>
      </w:r>
    </w:p>
    <w:p w:rsidR="00780102" w:rsidRPr="006578A5" w:rsidRDefault="00780102" w:rsidP="00780102">
      <w:pPr>
        <w:pStyle w:val="a5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578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Некомфортное состояние </w:t>
      </w:r>
      <w:r w:rsidRPr="006578A5">
        <w:rPr>
          <w:rFonts w:ascii="Times New Roman" w:hAnsi="Times New Roman" w:cs="Times New Roman"/>
          <w:sz w:val="24"/>
          <w:szCs w:val="24"/>
        </w:rPr>
        <w:t>(преобладание отрицательных выборов более чем у четверти пятиклассников) не наблюдается ни на одном уроке.</w:t>
      </w:r>
    </w:p>
    <w:p w:rsidR="00780102" w:rsidRPr="006578A5" w:rsidRDefault="00780102" w:rsidP="00780102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578A5">
        <w:rPr>
          <w:rFonts w:ascii="Times New Roman" w:hAnsi="Times New Roman" w:cs="Times New Roman"/>
          <w:b/>
          <w:bCs/>
          <w:iCs/>
          <w:sz w:val="24"/>
          <w:szCs w:val="24"/>
        </w:rPr>
        <w:t>4) Самооценка интеллектуальная и эмоциональная (приложение 1, диаграмма 8)</w:t>
      </w:r>
    </w:p>
    <w:p w:rsidR="00780102" w:rsidRPr="006578A5" w:rsidRDefault="00780102" w:rsidP="00780102">
      <w:pPr>
        <w:pStyle w:val="a5"/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578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Интеллектуальнаясаооценка</w:t>
      </w:r>
      <w:r w:rsidRPr="006578A5">
        <w:rPr>
          <w:rFonts w:ascii="Times New Roman" w:hAnsi="Times New Roman" w:cs="Times New Roman"/>
          <w:bCs/>
          <w:iCs/>
          <w:sz w:val="24"/>
          <w:szCs w:val="24"/>
        </w:rPr>
        <w:t>у большинства учащихся (67%) нейтральная;</w:t>
      </w:r>
    </w:p>
    <w:p w:rsidR="00780102" w:rsidRPr="006578A5" w:rsidRDefault="00780102" w:rsidP="00780102">
      <w:pPr>
        <w:pStyle w:val="a5"/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578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Эмоциональная самооценка </w:t>
      </w:r>
      <w:r w:rsidRPr="006578A5">
        <w:rPr>
          <w:rFonts w:ascii="Times New Roman" w:hAnsi="Times New Roman" w:cs="Times New Roman"/>
          <w:bCs/>
          <w:iCs/>
          <w:sz w:val="24"/>
          <w:szCs w:val="24"/>
        </w:rPr>
        <w:t>у большинства учащихся (67%) позитивная</w:t>
      </w:r>
    </w:p>
    <w:p w:rsidR="00780102" w:rsidRPr="006578A5" w:rsidRDefault="00780102" w:rsidP="00780102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78A5">
        <w:rPr>
          <w:rFonts w:ascii="Times New Roman" w:hAnsi="Times New Roman" w:cs="Times New Roman"/>
          <w:b/>
          <w:bCs/>
          <w:sz w:val="24"/>
          <w:szCs w:val="24"/>
        </w:rPr>
        <w:t>Вывод:</w:t>
      </w:r>
    </w:p>
    <w:p w:rsidR="00780102" w:rsidRPr="006578A5" w:rsidRDefault="00780102" w:rsidP="007801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>Исходя из приведенных результатов диагностики комфортности обучения, можно сделать вывод, что в целом учащиеся 5-х классов комфортно чувствуют себя на уроках. Причинами дезадаптация отдельных учеников являются внутренние проблемы, проблемы в межличностном общении этих детей.</w:t>
      </w:r>
    </w:p>
    <w:p w:rsidR="00780102" w:rsidRPr="006578A5" w:rsidRDefault="00780102" w:rsidP="00780102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78A5">
        <w:rPr>
          <w:rFonts w:ascii="Times New Roman" w:hAnsi="Times New Roman" w:cs="Times New Roman"/>
          <w:b/>
          <w:bCs/>
          <w:sz w:val="24"/>
          <w:szCs w:val="24"/>
        </w:rPr>
        <w:t xml:space="preserve">Общие выводы: </w:t>
      </w:r>
    </w:p>
    <w:p w:rsidR="00780102" w:rsidRPr="006578A5" w:rsidRDefault="00780102" w:rsidP="00780102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 xml:space="preserve">В ходе комплексной психодиагностики было изучено актуальное развитие пятиклассников, выявлены имеющиеся трудности, которые могут помешать успешной адаптации детей. Были определены следующие "группы риска" пятиклассников: "группа риска" детей с повышенным уровнем тревожности и некомфортным состоянием в школе. </w:t>
      </w:r>
    </w:p>
    <w:p w:rsidR="00780102" w:rsidRPr="006578A5" w:rsidRDefault="00780102" w:rsidP="00780102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 xml:space="preserve">Для каждой "группы риска" разработаны и описаны рекомендации для оказания педагогической помощи. </w:t>
      </w:r>
    </w:p>
    <w:p w:rsidR="00780102" w:rsidRDefault="00780102" w:rsidP="00780102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 xml:space="preserve">Учителя и родители проинформированы о результатах диагностического исследования на совещании педагогов учащихся 5 класса, на родительских собраниях и в ходе индивидуальных консультаций. Созданы условия для учета педагогами индивидуальных особенностей детей при построении учебной и воспитательной работы, внести соответствующие коррективы в планы учебной и воспитательной работы с классом. </w:t>
      </w:r>
    </w:p>
    <w:p w:rsidR="00816AB7" w:rsidRDefault="00816AB7" w:rsidP="00816AB7">
      <w:pPr>
        <w:jc w:val="center"/>
        <w:rPr>
          <w:rFonts w:ascii="Times New Roman" w:hAnsi="Times New Roman" w:cs="Times New Roman"/>
          <w:b/>
          <w:sz w:val="28"/>
          <w:szCs w:val="24"/>
        </w:rPr>
        <w:sectPr w:rsidR="00816AB7" w:rsidSect="00816AB7">
          <w:type w:val="continuous"/>
          <w:pgSz w:w="11906" w:h="16838"/>
          <w:pgMar w:top="720" w:right="720" w:bottom="720" w:left="720" w:header="0" w:footer="0" w:gutter="284"/>
          <w:cols w:space="708"/>
          <w:docGrid w:linePitch="360"/>
        </w:sectPr>
      </w:pPr>
    </w:p>
    <w:p w:rsidR="00816AB7" w:rsidRPr="00C73C89" w:rsidRDefault="00816AB7" w:rsidP="00816AB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3C89">
        <w:rPr>
          <w:rFonts w:ascii="Times New Roman" w:hAnsi="Times New Roman" w:cs="Times New Roman"/>
          <w:b/>
          <w:sz w:val="28"/>
          <w:szCs w:val="24"/>
        </w:rPr>
        <w:lastRenderedPageBreak/>
        <w:t>Приложение 1</w:t>
      </w:r>
    </w:p>
    <w:p w:rsidR="00816AB7" w:rsidRDefault="00816AB7" w:rsidP="00816A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1</w:t>
      </w:r>
    </w:p>
    <w:p w:rsidR="00816AB7" w:rsidRDefault="00816AB7" w:rsidP="00816AB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25660" cy="5772150"/>
            <wp:effectExtent l="0" t="0" r="0" b="0"/>
            <wp:docPr id="4105" name="Рисунок 4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79" cy="5772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6AB7" w:rsidRDefault="00816AB7" w:rsidP="00816AB7">
      <w:pPr>
        <w:jc w:val="center"/>
        <w:rPr>
          <w:rFonts w:ascii="Times New Roman" w:hAnsi="Times New Roman" w:cs="Times New Roman"/>
          <w:sz w:val="24"/>
          <w:szCs w:val="24"/>
        </w:rPr>
        <w:sectPr w:rsidR="00816AB7" w:rsidSect="00816AB7">
          <w:pgSz w:w="16838" w:h="11906" w:orient="landscape"/>
          <w:pgMar w:top="720" w:right="720" w:bottom="720" w:left="720" w:header="0" w:footer="0" w:gutter="284"/>
          <w:cols w:space="708"/>
          <w:docGrid w:linePitch="360"/>
        </w:sectPr>
      </w:pPr>
    </w:p>
    <w:p w:rsidR="00816AB7" w:rsidRDefault="00816AB7" w:rsidP="00816A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Диаграмма 2</w:t>
      </w:r>
    </w:p>
    <w:p w:rsidR="00816AB7" w:rsidRDefault="00785BE7" w:rsidP="00816A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218428" cy="5762847"/>
            <wp:effectExtent l="0" t="0" r="20955" b="9525"/>
            <wp:docPr id="4114" name="Диаграмма 41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16AB7" w:rsidRDefault="00816AB7" w:rsidP="00816AB7">
      <w:pPr>
        <w:jc w:val="right"/>
        <w:rPr>
          <w:rFonts w:ascii="Times New Roman" w:hAnsi="Times New Roman" w:cs="Times New Roman"/>
          <w:sz w:val="24"/>
          <w:szCs w:val="24"/>
        </w:rPr>
        <w:sectPr w:rsidR="00816AB7" w:rsidSect="00816AB7">
          <w:type w:val="nextColumn"/>
          <w:pgSz w:w="16838" w:h="11906" w:orient="landscape"/>
          <w:pgMar w:top="720" w:right="720" w:bottom="720" w:left="720" w:header="0" w:footer="0" w:gutter="284"/>
          <w:cols w:space="708"/>
          <w:docGrid w:linePitch="360"/>
        </w:sectPr>
      </w:pPr>
    </w:p>
    <w:p w:rsidR="00816AB7" w:rsidRDefault="00816AB7" w:rsidP="00816A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Диаграмма 3</w:t>
      </w:r>
    </w:p>
    <w:p w:rsidR="00816AB7" w:rsidRDefault="00816AB7" w:rsidP="00816A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60485" cy="4029075"/>
            <wp:effectExtent l="0" t="0" r="0" b="0"/>
            <wp:docPr id="4107" name="Рисунок 4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127" cy="4029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6AB7" w:rsidRDefault="00816AB7" w:rsidP="00816A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4</w:t>
      </w:r>
    </w:p>
    <w:p w:rsidR="00816AB7" w:rsidRDefault="00816AB7" w:rsidP="00816A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95453" cy="4248150"/>
            <wp:effectExtent l="0" t="0" r="635" b="0"/>
            <wp:docPr id="4108" name="Рисунок 4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815" cy="4249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6AB7" w:rsidRDefault="00816AB7" w:rsidP="00816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6AB7" w:rsidRDefault="00816AB7" w:rsidP="00816AB7">
      <w:pPr>
        <w:pStyle w:val="a8"/>
        <w:jc w:val="left"/>
        <w:sectPr w:rsidR="00816AB7" w:rsidSect="00785BE7">
          <w:pgSz w:w="11906" w:h="16838"/>
          <w:pgMar w:top="720" w:right="720" w:bottom="720" w:left="720" w:header="709" w:footer="709" w:gutter="284"/>
          <w:cols w:space="708"/>
          <w:docGrid w:linePitch="360"/>
        </w:sectPr>
      </w:pPr>
    </w:p>
    <w:p w:rsidR="00816AB7" w:rsidRDefault="00816AB7" w:rsidP="00816AB7">
      <w:pPr>
        <w:pStyle w:val="a8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Таблица 1</w:t>
      </w:r>
    </w:p>
    <w:p w:rsidR="00816AB7" w:rsidRPr="008D0878" w:rsidRDefault="00816AB7" w:rsidP="00816AB7">
      <w:pPr>
        <w:pStyle w:val="a8"/>
        <w:rPr>
          <w:b w:val="0"/>
          <w:bCs w:val="0"/>
          <w:szCs w:val="20"/>
        </w:rPr>
      </w:pPr>
      <w:r w:rsidRPr="008D0878">
        <w:rPr>
          <w:szCs w:val="20"/>
        </w:rPr>
        <w:t xml:space="preserve">Диагностика комфортности обучения учащихся 5 класса     </w:t>
      </w:r>
      <w:r w:rsidRPr="008D0878">
        <w:rPr>
          <w:b w:val="0"/>
          <w:bCs w:val="0"/>
          <w:szCs w:val="20"/>
        </w:rPr>
        <w:t xml:space="preserve">Дата проведения – </w:t>
      </w:r>
      <w:r>
        <w:rPr>
          <w:b w:val="0"/>
          <w:bCs w:val="0"/>
          <w:szCs w:val="20"/>
        </w:rPr>
        <w:t>октябрь-ноябрь 2016</w:t>
      </w:r>
      <w:r w:rsidRPr="008D0878">
        <w:rPr>
          <w:b w:val="0"/>
          <w:bCs w:val="0"/>
          <w:szCs w:val="20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8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34"/>
        <w:gridCol w:w="465"/>
        <w:gridCol w:w="464"/>
        <w:gridCol w:w="464"/>
        <w:gridCol w:w="464"/>
        <w:gridCol w:w="464"/>
        <w:gridCol w:w="464"/>
        <w:gridCol w:w="464"/>
        <w:gridCol w:w="464"/>
        <w:gridCol w:w="433"/>
        <w:gridCol w:w="433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33"/>
        <w:gridCol w:w="221"/>
        <w:gridCol w:w="464"/>
        <w:gridCol w:w="464"/>
      </w:tblGrid>
      <w:tr w:rsidR="00816AB7" w:rsidTr="00816AB7">
        <w:trPr>
          <w:cantSplit/>
          <w:trHeight w:val="508"/>
        </w:trPr>
        <w:tc>
          <w:tcPr>
            <w:tcW w:w="1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16AB7" w:rsidRDefault="00816AB7" w:rsidP="00816AB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ученика</w:t>
            </w:r>
          </w:p>
        </w:tc>
        <w:tc>
          <w:tcPr>
            <w:tcW w:w="1465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B7" w:rsidRPr="00BE31BF" w:rsidRDefault="00816AB7" w:rsidP="00816AB7">
            <w:pPr>
              <w:pStyle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E31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Интерес к предмету</w:t>
            </w:r>
          </w:p>
          <w:p w:rsidR="00816AB7" w:rsidRPr="00BE31BF" w:rsidRDefault="00816AB7" w:rsidP="00816A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2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B7" w:rsidRPr="00BE31BF" w:rsidRDefault="00816AB7" w:rsidP="00816AB7">
            <w:pPr>
              <w:pStyle w:val="1"/>
              <w:rPr>
                <w:sz w:val="22"/>
                <w:szCs w:val="22"/>
              </w:rPr>
            </w:pPr>
            <w:r w:rsidRPr="00BE31BF">
              <w:rPr>
                <w:sz w:val="22"/>
                <w:szCs w:val="22"/>
              </w:rPr>
              <w:t>Восприятие отношения учителя</w:t>
            </w:r>
          </w:p>
        </w:tc>
        <w:tc>
          <w:tcPr>
            <w:tcW w:w="1462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B7" w:rsidRPr="00BE31BF" w:rsidRDefault="00816AB7" w:rsidP="00816A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1BF">
              <w:rPr>
                <w:rFonts w:ascii="Times New Roman" w:hAnsi="Times New Roman" w:cs="Times New Roman"/>
                <w:b/>
                <w:bCs/>
              </w:rPr>
              <w:t>Самочувствие на уроке</w:t>
            </w:r>
          </w:p>
        </w:tc>
        <w:tc>
          <w:tcPr>
            <w:tcW w:w="7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16AB7" w:rsidRPr="00BE31BF" w:rsidRDefault="00816AB7" w:rsidP="00816A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6AB7" w:rsidRPr="00BE31BF" w:rsidRDefault="00816AB7" w:rsidP="00816AB7">
            <w:pPr>
              <w:pStyle w:val="1"/>
              <w:rPr>
                <w:sz w:val="22"/>
                <w:szCs w:val="22"/>
              </w:rPr>
            </w:pPr>
            <w:r w:rsidRPr="00BE31BF">
              <w:rPr>
                <w:sz w:val="22"/>
                <w:szCs w:val="22"/>
              </w:rPr>
              <w:t>Самоо</w:t>
            </w:r>
          </w:p>
          <w:p w:rsidR="00816AB7" w:rsidRPr="00BE31BF" w:rsidRDefault="00816AB7" w:rsidP="00816A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1BF">
              <w:rPr>
                <w:rFonts w:ascii="Times New Roman" w:hAnsi="Times New Roman" w:cs="Times New Roman"/>
                <w:b/>
                <w:bCs/>
              </w:rPr>
              <w:t>ценка</w:t>
            </w:r>
          </w:p>
        </w:tc>
      </w:tr>
      <w:tr w:rsidR="00816AB7" w:rsidTr="00816AB7">
        <w:trPr>
          <w:cantSplit/>
          <w:trHeight w:val="1471"/>
        </w:trPr>
        <w:tc>
          <w:tcPr>
            <w:tcW w:w="15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B7" w:rsidRDefault="00816AB7" w:rsidP="00816AB7">
            <w:pPr>
              <w:spacing w:after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816AB7" w:rsidRPr="00BE31BF" w:rsidRDefault="00816AB7" w:rsidP="00816AB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BE31BF">
              <w:rPr>
                <w:rFonts w:ascii="Times New Roman" w:hAnsi="Times New Roman" w:cs="Times New Roman"/>
                <w:b/>
                <w:sz w:val="20"/>
              </w:rPr>
              <w:t>Математ.</w:t>
            </w:r>
          </w:p>
        </w:tc>
        <w:tc>
          <w:tcPr>
            <w:tcW w:w="147" w:type="pct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816AB7" w:rsidRPr="00BE31BF" w:rsidRDefault="00816AB7" w:rsidP="00816AB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BE31BF">
              <w:rPr>
                <w:rFonts w:ascii="Times New Roman" w:hAnsi="Times New Roman" w:cs="Times New Roman"/>
                <w:b/>
                <w:sz w:val="20"/>
              </w:rPr>
              <w:t xml:space="preserve">Русский </w:t>
            </w:r>
          </w:p>
        </w:tc>
        <w:tc>
          <w:tcPr>
            <w:tcW w:w="147" w:type="pct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816AB7" w:rsidRPr="00BE31BF" w:rsidRDefault="00816AB7" w:rsidP="00816AB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BE31BF">
              <w:rPr>
                <w:rFonts w:ascii="Times New Roman" w:hAnsi="Times New Roman" w:cs="Times New Roman"/>
                <w:b/>
                <w:sz w:val="20"/>
              </w:rPr>
              <w:t>Лит-ра</w:t>
            </w:r>
          </w:p>
        </w:tc>
        <w:tc>
          <w:tcPr>
            <w:tcW w:w="147" w:type="pct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816AB7" w:rsidRPr="00BE31BF" w:rsidRDefault="00816AB7" w:rsidP="00816AB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BE31BF">
              <w:rPr>
                <w:rFonts w:ascii="Times New Roman" w:hAnsi="Times New Roman" w:cs="Times New Roman"/>
                <w:b/>
                <w:sz w:val="20"/>
              </w:rPr>
              <w:t xml:space="preserve">Природоведение </w:t>
            </w:r>
          </w:p>
        </w:tc>
        <w:tc>
          <w:tcPr>
            <w:tcW w:w="147" w:type="pct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816AB7" w:rsidRPr="00BE31BF" w:rsidRDefault="00816AB7" w:rsidP="00816AB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BE31BF">
              <w:rPr>
                <w:rFonts w:ascii="Times New Roman" w:hAnsi="Times New Roman" w:cs="Times New Roman"/>
                <w:b/>
                <w:sz w:val="20"/>
              </w:rPr>
              <w:t>История</w:t>
            </w:r>
          </w:p>
        </w:tc>
        <w:tc>
          <w:tcPr>
            <w:tcW w:w="147" w:type="pct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816AB7" w:rsidRPr="00BE31BF" w:rsidRDefault="00816AB7" w:rsidP="00816AB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BE31BF">
              <w:rPr>
                <w:rFonts w:ascii="Times New Roman" w:hAnsi="Times New Roman" w:cs="Times New Roman"/>
                <w:b/>
                <w:sz w:val="20"/>
              </w:rPr>
              <w:t>Ин.яз</w:t>
            </w:r>
          </w:p>
        </w:tc>
        <w:tc>
          <w:tcPr>
            <w:tcW w:w="147" w:type="pct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816AB7" w:rsidRPr="00BE31BF" w:rsidRDefault="00816AB7" w:rsidP="00816AB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BE31BF">
              <w:rPr>
                <w:rFonts w:ascii="Times New Roman" w:hAnsi="Times New Roman" w:cs="Times New Roman"/>
                <w:b/>
                <w:sz w:val="20"/>
              </w:rPr>
              <w:t xml:space="preserve">Труд </w:t>
            </w:r>
          </w:p>
        </w:tc>
        <w:tc>
          <w:tcPr>
            <w:tcW w:w="147" w:type="pct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816AB7" w:rsidRPr="00BE31BF" w:rsidRDefault="00816AB7" w:rsidP="00816AB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BE31BF">
              <w:rPr>
                <w:rFonts w:ascii="Times New Roman" w:hAnsi="Times New Roman" w:cs="Times New Roman"/>
                <w:b/>
                <w:sz w:val="20"/>
              </w:rPr>
              <w:t>ИЗО</w:t>
            </w:r>
          </w:p>
        </w:tc>
        <w:tc>
          <w:tcPr>
            <w:tcW w:w="147" w:type="pct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816AB7" w:rsidRPr="00BE31BF" w:rsidRDefault="00816AB7" w:rsidP="00816AB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BE31BF">
              <w:rPr>
                <w:rFonts w:ascii="Times New Roman" w:hAnsi="Times New Roman" w:cs="Times New Roman"/>
                <w:b/>
                <w:sz w:val="20"/>
              </w:rPr>
              <w:t>Физ-ра</w:t>
            </w: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16AB7" w:rsidRPr="00BE31BF" w:rsidRDefault="00816AB7" w:rsidP="00816AB7">
            <w:pPr>
              <w:pStyle w:val="3"/>
              <w:rPr>
                <w:rFonts w:ascii="Times New Roman" w:hAnsi="Times New Roman" w:cs="Times New Roman"/>
                <w:bCs w:val="0"/>
                <w:sz w:val="20"/>
              </w:rPr>
            </w:pPr>
            <w:r w:rsidRPr="00BE31BF">
              <w:rPr>
                <w:rFonts w:ascii="Times New Roman" w:hAnsi="Times New Roman" w:cs="Times New Roman"/>
                <w:bCs w:val="0"/>
                <w:sz w:val="20"/>
              </w:rPr>
              <w:t xml:space="preserve">Музыка </w:t>
            </w:r>
          </w:p>
        </w:tc>
        <w:tc>
          <w:tcPr>
            <w:tcW w:w="1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816AB7" w:rsidRPr="00BE31BF" w:rsidRDefault="00816AB7" w:rsidP="00816AB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BE31BF">
              <w:rPr>
                <w:rFonts w:ascii="Times New Roman" w:hAnsi="Times New Roman" w:cs="Times New Roman"/>
                <w:b/>
                <w:sz w:val="20"/>
              </w:rPr>
              <w:t>Математ.</w:t>
            </w:r>
          </w:p>
        </w:tc>
        <w:tc>
          <w:tcPr>
            <w:tcW w:w="146" w:type="pct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816AB7" w:rsidRPr="00BE31BF" w:rsidRDefault="00816AB7" w:rsidP="00816AB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BE31BF">
              <w:rPr>
                <w:rFonts w:ascii="Times New Roman" w:hAnsi="Times New Roman" w:cs="Times New Roman"/>
                <w:b/>
                <w:sz w:val="20"/>
              </w:rPr>
              <w:t xml:space="preserve">Русский </w:t>
            </w:r>
          </w:p>
        </w:tc>
        <w:tc>
          <w:tcPr>
            <w:tcW w:w="146" w:type="pct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816AB7" w:rsidRPr="00BE31BF" w:rsidRDefault="00816AB7" w:rsidP="00816AB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BE31BF">
              <w:rPr>
                <w:rFonts w:ascii="Times New Roman" w:hAnsi="Times New Roman" w:cs="Times New Roman"/>
                <w:b/>
                <w:sz w:val="20"/>
              </w:rPr>
              <w:t>Лит-ра</w:t>
            </w:r>
          </w:p>
        </w:tc>
        <w:tc>
          <w:tcPr>
            <w:tcW w:w="146" w:type="pct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816AB7" w:rsidRPr="00BE31BF" w:rsidRDefault="00816AB7" w:rsidP="00816AB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BE31BF">
              <w:rPr>
                <w:rFonts w:ascii="Times New Roman" w:hAnsi="Times New Roman" w:cs="Times New Roman"/>
                <w:b/>
                <w:sz w:val="20"/>
              </w:rPr>
              <w:t xml:space="preserve">Природоведение </w:t>
            </w:r>
          </w:p>
        </w:tc>
        <w:tc>
          <w:tcPr>
            <w:tcW w:w="146" w:type="pct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816AB7" w:rsidRPr="00BE31BF" w:rsidRDefault="00816AB7" w:rsidP="00816AB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BE31BF">
              <w:rPr>
                <w:rFonts w:ascii="Times New Roman" w:hAnsi="Times New Roman" w:cs="Times New Roman"/>
                <w:b/>
                <w:sz w:val="20"/>
              </w:rPr>
              <w:t>История</w:t>
            </w:r>
          </w:p>
        </w:tc>
        <w:tc>
          <w:tcPr>
            <w:tcW w:w="146" w:type="pct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816AB7" w:rsidRPr="00BE31BF" w:rsidRDefault="00816AB7" w:rsidP="00816AB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BE31BF">
              <w:rPr>
                <w:rFonts w:ascii="Times New Roman" w:hAnsi="Times New Roman" w:cs="Times New Roman"/>
                <w:b/>
                <w:sz w:val="20"/>
              </w:rPr>
              <w:t>Ин.яз</w:t>
            </w:r>
          </w:p>
        </w:tc>
        <w:tc>
          <w:tcPr>
            <w:tcW w:w="146" w:type="pct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816AB7" w:rsidRPr="00BE31BF" w:rsidRDefault="00816AB7" w:rsidP="00816AB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BE31BF">
              <w:rPr>
                <w:rFonts w:ascii="Times New Roman" w:hAnsi="Times New Roman" w:cs="Times New Roman"/>
                <w:b/>
                <w:sz w:val="20"/>
              </w:rPr>
              <w:t xml:space="preserve">Труд </w:t>
            </w:r>
          </w:p>
        </w:tc>
        <w:tc>
          <w:tcPr>
            <w:tcW w:w="146" w:type="pct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816AB7" w:rsidRPr="00BE31BF" w:rsidRDefault="00816AB7" w:rsidP="00816AB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BE31BF">
              <w:rPr>
                <w:rFonts w:ascii="Times New Roman" w:hAnsi="Times New Roman" w:cs="Times New Roman"/>
                <w:b/>
                <w:sz w:val="20"/>
              </w:rPr>
              <w:t>ИЗО</w:t>
            </w:r>
          </w:p>
        </w:tc>
        <w:tc>
          <w:tcPr>
            <w:tcW w:w="146" w:type="pct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816AB7" w:rsidRPr="00BE31BF" w:rsidRDefault="00816AB7" w:rsidP="00816A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BE31BF">
              <w:rPr>
                <w:rFonts w:ascii="Times New Roman" w:hAnsi="Times New Roman" w:cs="Times New Roman"/>
                <w:b/>
                <w:sz w:val="20"/>
              </w:rPr>
              <w:t>Физ-ра</w:t>
            </w: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16AB7" w:rsidRPr="00BE31BF" w:rsidRDefault="00816AB7" w:rsidP="00816AB7">
            <w:pPr>
              <w:pStyle w:val="3"/>
              <w:rPr>
                <w:rFonts w:ascii="Times New Roman" w:hAnsi="Times New Roman" w:cs="Times New Roman"/>
                <w:bCs w:val="0"/>
                <w:sz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</w:rPr>
              <w:t>Музыка</w:t>
            </w:r>
          </w:p>
        </w:tc>
        <w:tc>
          <w:tcPr>
            <w:tcW w:w="1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816AB7" w:rsidRPr="00BE31BF" w:rsidRDefault="00816AB7" w:rsidP="00816AB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BE31BF">
              <w:rPr>
                <w:rFonts w:ascii="Times New Roman" w:hAnsi="Times New Roman" w:cs="Times New Roman"/>
                <w:b/>
                <w:sz w:val="20"/>
              </w:rPr>
              <w:t>Математ.</w:t>
            </w:r>
          </w:p>
        </w:tc>
        <w:tc>
          <w:tcPr>
            <w:tcW w:w="146" w:type="pct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816AB7" w:rsidRPr="00BE31BF" w:rsidRDefault="00816AB7" w:rsidP="00816AB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BE31BF">
              <w:rPr>
                <w:rFonts w:ascii="Times New Roman" w:hAnsi="Times New Roman" w:cs="Times New Roman"/>
                <w:b/>
                <w:sz w:val="20"/>
              </w:rPr>
              <w:t xml:space="preserve">Русский </w:t>
            </w:r>
          </w:p>
        </w:tc>
        <w:tc>
          <w:tcPr>
            <w:tcW w:w="146" w:type="pct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816AB7" w:rsidRPr="00BE31BF" w:rsidRDefault="00816AB7" w:rsidP="00816AB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BE31BF">
              <w:rPr>
                <w:rFonts w:ascii="Times New Roman" w:hAnsi="Times New Roman" w:cs="Times New Roman"/>
                <w:b/>
                <w:sz w:val="20"/>
              </w:rPr>
              <w:t>Лит-ра</w:t>
            </w:r>
          </w:p>
        </w:tc>
        <w:tc>
          <w:tcPr>
            <w:tcW w:w="146" w:type="pct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816AB7" w:rsidRPr="00BE31BF" w:rsidRDefault="00816AB7" w:rsidP="00816AB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BE31BF">
              <w:rPr>
                <w:rFonts w:ascii="Times New Roman" w:hAnsi="Times New Roman" w:cs="Times New Roman"/>
                <w:b/>
                <w:sz w:val="20"/>
              </w:rPr>
              <w:t>Природоведение</w:t>
            </w:r>
          </w:p>
        </w:tc>
        <w:tc>
          <w:tcPr>
            <w:tcW w:w="146" w:type="pct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816AB7" w:rsidRPr="00BE31BF" w:rsidRDefault="00816AB7" w:rsidP="00816AB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BE31BF">
              <w:rPr>
                <w:rFonts w:ascii="Times New Roman" w:hAnsi="Times New Roman" w:cs="Times New Roman"/>
                <w:b/>
                <w:sz w:val="20"/>
              </w:rPr>
              <w:t>История</w:t>
            </w:r>
          </w:p>
        </w:tc>
        <w:tc>
          <w:tcPr>
            <w:tcW w:w="146" w:type="pct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816AB7" w:rsidRPr="00BE31BF" w:rsidRDefault="00816AB7" w:rsidP="00816AB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BE31BF">
              <w:rPr>
                <w:rFonts w:ascii="Times New Roman" w:hAnsi="Times New Roman" w:cs="Times New Roman"/>
                <w:b/>
                <w:sz w:val="20"/>
              </w:rPr>
              <w:t>Ин.яз</w:t>
            </w:r>
          </w:p>
        </w:tc>
        <w:tc>
          <w:tcPr>
            <w:tcW w:w="146" w:type="pct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816AB7" w:rsidRPr="00BE31BF" w:rsidRDefault="00816AB7" w:rsidP="00816AB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BE31BF">
              <w:rPr>
                <w:rFonts w:ascii="Times New Roman" w:hAnsi="Times New Roman" w:cs="Times New Roman"/>
                <w:b/>
                <w:sz w:val="20"/>
              </w:rPr>
              <w:t xml:space="preserve">Труд </w:t>
            </w:r>
          </w:p>
        </w:tc>
        <w:tc>
          <w:tcPr>
            <w:tcW w:w="146" w:type="pct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816AB7" w:rsidRPr="00BE31BF" w:rsidRDefault="00816AB7" w:rsidP="00816AB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BE31BF">
              <w:rPr>
                <w:rFonts w:ascii="Times New Roman" w:hAnsi="Times New Roman" w:cs="Times New Roman"/>
                <w:b/>
                <w:sz w:val="20"/>
              </w:rPr>
              <w:t>ИЗО</w:t>
            </w:r>
          </w:p>
        </w:tc>
        <w:tc>
          <w:tcPr>
            <w:tcW w:w="146" w:type="pct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816AB7" w:rsidRPr="00BE31BF" w:rsidRDefault="00816AB7" w:rsidP="00816AB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BE31BF">
              <w:rPr>
                <w:rFonts w:ascii="Times New Roman" w:hAnsi="Times New Roman" w:cs="Times New Roman"/>
                <w:b/>
                <w:sz w:val="20"/>
              </w:rPr>
              <w:t>Физ-ра</w:t>
            </w:r>
          </w:p>
        </w:tc>
        <w:tc>
          <w:tcPr>
            <w:tcW w:w="14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16AB7" w:rsidRPr="00BE31BF" w:rsidRDefault="00816AB7" w:rsidP="00816AB7">
            <w:pPr>
              <w:pStyle w:val="3"/>
              <w:rPr>
                <w:rFonts w:ascii="Times New Roman" w:hAnsi="Times New Roman" w:cs="Times New Roman"/>
                <w:bCs w:val="0"/>
                <w:sz w:val="20"/>
              </w:rPr>
            </w:pPr>
            <w:r w:rsidRPr="00BE31BF">
              <w:rPr>
                <w:rFonts w:ascii="Times New Roman" w:hAnsi="Times New Roman" w:cs="Times New Roman"/>
                <w:bCs w:val="0"/>
                <w:sz w:val="20"/>
              </w:rPr>
              <w:t xml:space="preserve">Музыка 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816AB7" w:rsidRPr="00BE31BF" w:rsidRDefault="00816AB7" w:rsidP="00816AB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816AB7" w:rsidRPr="00BE31BF" w:rsidRDefault="00816AB7" w:rsidP="00816AB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BE31BF">
              <w:rPr>
                <w:rFonts w:ascii="Times New Roman" w:hAnsi="Times New Roman" w:cs="Times New Roman"/>
                <w:b/>
                <w:sz w:val="20"/>
              </w:rPr>
              <w:t>Интеллект.</w:t>
            </w:r>
          </w:p>
        </w:tc>
        <w:tc>
          <w:tcPr>
            <w:tcW w:w="14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816AB7" w:rsidRPr="00BE31BF" w:rsidRDefault="00816AB7" w:rsidP="00816AB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BE31BF">
              <w:rPr>
                <w:rFonts w:ascii="Times New Roman" w:hAnsi="Times New Roman" w:cs="Times New Roman"/>
                <w:b/>
                <w:sz w:val="20"/>
              </w:rPr>
              <w:t>Эмоционал.</w:t>
            </w:r>
          </w:p>
        </w:tc>
      </w:tr>
      <w:tr w:rsidR="00816AB7" w:rsidTr="00816AB7">
        <w:trPr>
          <w:trHeight w:val="266"/>
        </w:trPr>
        <w:tc>
          <w:tcPr>
            <w:tcW w:w="15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6AB7" w:rsidRDefault="00816AB7" w:rsidP="00816AB7">
            <w:pPr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147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tcBorders>
              <w:top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tcBorders>
              <w:top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tcBorders>
              <w:top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tcBorders>
              <w:top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tcBorders>
              <w:top w:val="single" w:sz="12" w:space="0" w:color="auto"/>
            </w:tcBorders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tcBorders>
              <w:top w:val="single" w:sz="12" w:space="0" w:color="auto"/>
            </w:tcBorders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tcBorders>
              <w:top w:val="single" w:sz="12" w:space="0" w:color="auto"/>
            </w:tcBorders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tcBorders>
              <w:top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5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tcBorders>
              <w:top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tcBorders>
              <w:top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tcBorders>
              <w:top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tcBorders>
              <w:top w:val="single" w:sz="12" w:space="0" w:color="auto"/>
            </w:tcBorders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tcBorders>
              <w:top w:val="single" w:sz="12" w:space="0" w:color="auto"/>
            </w:tcBorders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tcBorders>
              <w:top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tcBorders>
              <w:top w:val="single" w:sz="12" w:space="0" w:color="auto"/>
            </w:tcBorders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tcBorders>
              <w:top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5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tcBorders>
              <w:top w:val="single" w:sz="12" w:space="0" w:color="auto"/>
            </w:tcBorders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tcBorders>
              <w:top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tcBorders>
              <w:top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tcBorders>
              <w:top w:val="single" w:sz="12" w:space="0" w:color="auto"/>
            </w:tcBorders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tcBorders>
              <w:top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tcBorders>
              <w:top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tcBorders>
              <w:top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tcBorders>
              <w:top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5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</w:tcBorders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tcBorders>
              <w:top w:val="single" w:sz="12" w:space="0" w:color="auto"/>
              <w:right w:val="single" w:sz="12" w:space="0" w:color="auto"/>
            </w:tcBorders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</w:tr>
      <w:tr w:rsidR="00816AB7" w:rsidTr="00816AB7">
        <w:trPr>
          <w:trHeight w:val="248"/>
        </w:trPr>
        <w:tc>
          <w:tcPr>
            <w:tcW w:w="157" w:type="pct"/>
            <w:tcBorders>
              <w:left w:val="single" w:sz="12" w:space="0" w:color="auto"/>
              <w:right w:val="single" w:sz="12" w:space="0" w:color="auto"/>
            </w:tcBorders>
          </w:tcPr>
          <w:p w:rsidR="00816AB7" w:rsidRDefault="00816AB7" w:rsidP="00816AB7">
            <w:pPr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147" w:type="pct"/>
            <w:tcBorders>
              <w:left w:val="single" w:sz="12" w:space="0" w:color="auto"/>
            </w:tcBorders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5" w:type="pct"/>
            <w:tcBorders>
              <w:right w:val="single" w:sz="12" w:space="0" w:color="auto"/>
            </w:tcBorders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tcBorders>
              <w:left w:val="single" w:sz="12" w:space="0" w:color="auto"/>
            </w:tcBorders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5" w:type="pct"/>
            <w:tcBorders>
              <w:right w:val="single" w:sz="12" w:space="0" w:color="auto"/>
            </w:tcBorders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tcBorders>
              <w:left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5" w:type="pct"/>
            <w:tcBorders>
              <w:right w:val="single" w:sz="12" w:space="0" w:color="auto"/>
            </w:tcBorders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</w:tr>
      <w:tr w:rsidR="00816AB7" w:rsidTr="00816AB7">
        <w:trPr>
          <w:trHeight w:val="253"/>
        </w:trPr>
        <w:tc>
          <w:tcPr>
            <w:tcW w:w="157" w:type="pct"/>
            <w:tcBorders>
              <w:left w:val="single" w:sz="12" w:space="0" w:color="auto"/>
              <w:right w:val="single" w:sz="12" w:space="0" w:color="auto"/>
            </w:tcBorders>
          </w:tcPr>
          <w:p w:rsidR="00816AB7" w:rsidRDefault="00816AB7" w:rsidP="00816AB7">
            <w:pPr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147" w:type="pct"/>
            <w:tcBorders>
              <w:left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5" w:type="pct"/>
            <w:tcBorders>
              <w:right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tcBorders>
              <w:left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5" w:type="pct"/>
            <w:tcBorders>
              <w:right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tcBorders>
              <w:left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5" w:type="pct"/>
            <w:tcBorders>
              <w:right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</w:tr>
      <w:tr w:rsidR="00816AB7" w:rsidTr="00816AB7">
        <w:trPr>
          <w:trHeight w:val="242"/>
        </w:trPr>
        <w:tc>
          <w:tcPr>
            <w:tcW w:w="157" w:type="pct"/>
            <w:tcBorders>
              <w:left w:val="single" w:sz="12" w:space="0" w:color="auto"/>
              <w:right w:val="single" w:sz="12" w:space="0" w:color="auto"/>
            </w:tcBorders>
          </w:tcPr>
          <w:p w:rsidR="00816AB7" w:rsidRDefault="00816AB7" w:rsidP="00816AB7">
            <w:pPr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147" w:type="pct"/>
            <w:tcBorders>
              <w:left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5" w:type="pct"/>
            <w:tcBorders>
              <w:right w:val="single" w:sz="12" w:space="0" w:color="auto"/>
            </w:tcBorders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tcBorders>
              <w:left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5" w:type="pct"/>
            <w:tcBorders>
              <w:right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tcBorders>
              <w:left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5" w:type="pct"/>
            <w:tcBorders>
              <w:right w:val="single" w:sz="12" w:space="0" w:color="auto"/>
            </w:tcBorders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</w:tr>
      <w:tr w:rsidR="00816AB7" w:rsidTr="00816AB7">
        <w:trPr>
          <w:trHeight w:val="247"/>
        </w:trPr>
        <w:tc>
          <w:tcPr>
            <w:tcW w:w="157" w:type="pct"/>
            <w:tcBorders>
              <w:left w:val="single" w:sz="12" w:space="0" w:color="auto"/>
              <w:right w:val="single" w:sz="12" w:space="0" w:color="auto"/>
            </w:tcBorders>
          </w:tcPr>
          <w:p w:rsidR="00816AB7" w:rsidRDefault="00816AB7" w:rsidP="00816AB7">
            <w:pPr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147" w:type="pct"/>
            <w:tcBorders>
              <w:left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5" w:type="pct"/>
            <w:tcBorders>
              <w:right w:val="single" w:sz="12" w:space="0" w:color="auto"/>
            </w:tcBorders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tcBorders>
              <w:left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5" w:type="pct"/>
            <w:tcBorders>
              <w:right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tcBorders>
              <w:left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5" w:type="pct"/>
            <w:tcBorders>
              <w:right w:val="single" w:sz="12" w:space="0" w:color="auto"/>
            </w:tcBorders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</w:tr>
      <w:tr w:rsidR="00816AB7" w:rsidTr="00816AB7">
        <w:trPr>
          <w:trHeight w:val="247"/>
        </w:trPr>
        <w:tc>
          <w:tcPr>
            <w:tcW w:w="157" w:type="pct"/>
            <w:tcBorders>
              <w:left w:val="single" w:sz="12" w:space="0" w:color="auto"/>
              <w:right w:val="single" w:sz="12" w:space="0" w:color="auto"/>
            </w:tcBorders>
          </w:tcPr>
          <w:p w:rsidR="00816AB7" w:rsidRDefault="00816AB7" w:rsidP="00816AB7">
            <w:pPr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147" w:type="pct"/>
            <w:tcBorders>
              <w:left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5" w:type="pct"/>
            <w:tcBorders>
              <w:right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7" w:type="pct"/>
            <w:tcBorders>
              <w:left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5" w:type="pct"/>
            <w:tcBorders>
              <w:right w:val="single" w:sz="12" w:space="0" w:color="auto"/>
            </w:tcBorders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tcBorders>
              <w:left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0000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0000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5" w:type="pct"/>
            <w:tcBorders>
              <w:right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left w:val="single" w:sz="12" w:space="0" w:color="auto"/>
            </w:tcBorders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shd w:val="clear" w:color="auto" w:fill="00B05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</w:p>
        </w:tc>
      </w:tr>
      <w:tr w:rsidR="00816AB7" w:rsidRPr="0067387B" w:rsidTr="00816AB7">
        <w:trPr>
          <w:trHeight w:val="479"/>
        </w:trPr>
        <w:tc>
          <w:tcPr>
            <w:tcW w:w="15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16AB7" w:rsidRDefault="00816AB7" w:rsidP="00816AB7">
            <w:pPr>
              <w:jc w:val="center"/>
              <w:rPr>
                <w:b/>
                <w:bCs/>
                <w:vertAlign w:val="subscript"/>
              </w:rPr>
            </w:pPr>
            <w:r>
              <w:rPr>
                <w:b/>
                <w:bCs/>
                <w:vertAlign w:val="subscript"/>
              </w:rPr>
              <w:t>+</w:t>
            </w:r>
          </w:p>
        </w:tc>
        <w:tc>
          <w:tcPr>
            <w:tcW w:w="147" w:type="pct"/>
            <w:tcBorders>
              <w:top w:val="single" w:sz="12" w:space="0" w:color="auto"/>
              <w:left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7" w:type="pct"/>
            <w:tcBorders>
              <w:top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7" w:type="pct"/>
            <w:tcBorders>
              <w:top w:val="single" w:sz="12" w:space="0" w:color="auto"/>
            </w:tcBorders>
          </w:tcPr>
          <w:p w:rsidR="00816AB7" w:rsidRPr="0067387B" w:rsidRDefault="00816AB7" w:rsidP="00816AB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7" w:type="pct"/>
            <w:tcBorders>
              <w:top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7" w:type="pct"/>
            <w:tcBorders>
              <w:top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7" w:type="pct"/>
            <w:tcBorders>
              <w:top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7" w:type="pct"/>
            <w:tcBorders>
              <w:top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7" w:type="pct"/>
            <w:tcBorders>
              <w:top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5" w:type="pct"/>
            <w:tcBorders>
              <w:top w:val="single" w:sz="12" w:space="0" w:color="auto"/>
              <w:right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12" w:space="0" w:color="auto"/>
              <w:left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6" w:type="pct"/>
            <w:tcBorders>
              <w:top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6" w:type="pct"/>
            <w:tcBorders>
              <w:top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6" w:type="pct"/>
            <w:tcBorders>
              <w:top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" w:type="pct"/>
            <w:tcBorders>
              <w:top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6" w:type="pct"/>
            <w:tcBorders>
              <w:top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" w:type="pct"/>
            <w:tcBorders>
              <w:top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" w:type="pct"/>
            <w:tcBorders>
              <w:top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" w:type="pct"/>
            <w:tcBorders>
              <w:top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5" w:type="pct"/>
            <w:tcBorders>
              <w:top w:val="single" w:sz="12" w:space="0" w:color="auto"/>
              <w:right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" w:type="pct"/>
            <w:tcBorders>
              <w:top w:val="single" w:sz="12" w:space="0" w:color="auto"/>
              <w:left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6" w:type="pct"/>
            <w:tcBorders>
              <w:top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6" w:type="pct"/>
            <w:tcBorders>
              <w:top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6" w:type="pct"/>
            <w:tcBorders>
              <w:top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6" w:type="pct"/>
            <w:tcBorders>
              <w:top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" w:type="pct"/>
            <w:tcBorders>
              <w:top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6" w:type="pct"/>
            <w:tcBorders>
              <w:top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6" w:type="pct"/>
            <w:tcBorders>
              <w:top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6" w:type="pct"/>
            <w:tcBorders>
              <w:top w:val="single" w:sz="12" w:space="0" w:color="auto"/>
              <w:right w:val="single" w:sz="4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816AB7" w:rsidRPr="0067387B" w:rsidTr="00816AB7">
        <w:trPr>
          <w:trHeight w:val="479"/>
        </w:trPr>
        <w:tc>
          <w:tcPr>
            <w:tcW w:w="15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0080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7" w:type="pct"/>
            <w:tcBorders>
              <w:left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7" w:type="pct"/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7" w:type="pct"/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" w:type="pct"/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7" w:type="pct"/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7" w:type="pct"/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7" w:type="pct"/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7" w:type="pct"/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7" w:type="pct"/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5" w:type="pct"/>
            <w:tcBorders>
              <w:right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left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6" w:type="pct"/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6" w:type="pct"/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6" w:type="pct"/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" w:type="pct"/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" w:type="pct"/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6" w:type="pct"/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6" w:type="pct"/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" w:type="pct"/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" w:type="pct"/>
            <w:tcBorders>
              <w:right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6" w:type="pct"/>
            <w:tcBorders>
              <w:left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6" w:type="pct"/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6" w:type="pct"/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6" w:type="pct"/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6" w:type="pct"/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6" w:type="pct"/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6" w:type="pct"/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6" w:type="pct"/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6" w:type="pct"/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right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" w:type="pct"/>
            <w:tcBorders>
              <w:right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816AB7" w:rsidRPr="0067387B" w:rsidTr="00816AB7">
        <w:trPr>
          <w:trHeight w:val="479"/>
        </w:trPr>
        <w:tc>
          <w:tcPr>
            <w:tcW w:w="15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</w:tcPr>
          <w:p w:rsidR="00816AB7" w:rsidRDefault="00816AB7" w:rsidP="00816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─</w:t>
            </w:r>
          </w:p>
        </w:tc>
        <w:tc>
          <w:tcPr>
            <w:tcW w:w="147" w:type="pct"/>
            <w:tcBorders>
              <w:left w:val="single" w:sz="12" w:space="0" w:color="auto"/>
              <w:bottom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" w:type="pct"/>
            <w:tcBorders>
              <w:bottom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" w:type="pct"/>
            <w:tcBorders>
              <w:bottom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" w:type="pct"/>
            <w:tcBorders>
              <w:bottom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" w:type="pct"/>
            <w:tcBorders>
              <w:bottom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" w:type="pct"/>
            <w:tcBorders>
              <w:bottom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" w:type="pct"/>
            <w:tcBorders>
              <w:bottom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" w:type="pct"/>
            <w:tcBorders>
              <w:bottom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" w:type="pct"/>
            <w:tcBorders>
              <w:bottom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" w:type="pct"/>
            <w:tcBorders>
              <w:bottom w:val="single" w:sz="12" w:space="0" w:color="auto"/>
              <w:right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" w:type="pct"/>
            <w:tcBorders>
              <w:left w:val="single" w:sz="12" w:space="0" w:color="auto"/>
              <w:bottom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6" w:type="pct"/>
            <w:tcBorders>
              <w:bottom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6" w:type="pct"/>
            <w:tcBorders>
              <w:bottom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6" w:type="pct"/>
            <w:tcBorders>
              <w:bottom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6" w:type="pct"/>
            <w:tcBorders>
              <w:bottom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6" w:type="pct"/>
            <w:tcBorders>
              <w:bottom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6" w:type="pct"/>
            <w:tcBorders>
              <w:bottom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6" w:type="pct"/>
            <w:tcBorders>
              <w:bottom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6" w:type="pct"/>
            <w:tcBorders>
              <w:bottom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" w:type="pct"/>
            <w:tcBorders>
              <w:bottom w:val="single" w:sz="12" w:space="0" w:color="auto"/>
              <w:right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6" w:type="pct"/>
            <w:tcBorders>
              <w:left w:val="single" w:sz="12" w:space="0" w:color="auto"/>
              <w:bottom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6" w:type="pct"/>
            <w:tcBorders>
              <w:bottom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6" w:type="pct"/>
            <w:tcBorders>
              <w:bottom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6" w:type="pct"/>
            <w:tcBorders>
              <w:bottom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6" w:type="pct"/>
            <w:tcBorders>
              <w:bottom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6" w:type="pct"/>
            <w:tcBorders>
              <w:bottom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6" w:type="pct"/>
            <w:tcBorders>
              <w:bottom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6" w:type="pct"/>
            <w:tcBorders>
              <w:bottom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6" w:type="pct"/>
            <w:tcBorders>
              <w:bottom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5" w:type="pct"/>
            <w:tcBorders>
              <w:bottom w:val="single" w:sz="12" w:space="0" w:color="auto"/>
              <w:right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tcBorders>
              <w:left w:val="single" w:sz="12" w:space="0" w:color="auto"/>
              <w:bottom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6" w:type="pct"/>
            <w:tcBorders>
              <w:bottom w:val="single" w:sz="12" w:space="0" w:color="auto"/>
              <w:right w:val="single" w:sz="12" w:space="0" w:color="auto"/>
            </w:tcBorders>
          </w:tcPr>
          <w:p w:rsidR="00816AB7" w:rsidRPr="0067387B" w:rsidRDefault="00816AB7" w:rsidP="00816A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</w:tbl>
    <w:p w:rsidR="00816AB7" w:rsidRDefault="00816AB7" w:rsidP="00816AB7">
      <w:pPr>
        <w:jc w:val="right"/>
        <w:rPr>
          <w:rFonts w:ascii="Times New Roman" w:hAnsi="Times New Roman" w:cs="Times New Roman"/>
          <w:sz w:val="24"/>
          <w:szCs w:val="20"/>
        </w:rPr>
      </w:pPr>
    </w:p>
    <w:p w:rsidR="00816AB7" w:rsidRDefault="00816AB7" w:rsidP="00816AB7">
      <w:pPr>
        <w:jc w:val="right"/>
        <w:rPr>
          <w:rFonts w:ascii="Times New Roman" w:hAnsi="Times New Roman" w:cs="Times New Roman"/>
          <w:sz w:val="24"/>
          <w:szCs w:val="20"/>
        </w:rPr>
      </w:pPr>
    </w:p>
    <w:p w:rsidR="00816AB7" w:rsidRDefault="00816AB7" w:rsidP="00816AB7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br w:type="page"/>
      </w:r>
    </w:p>
    <w:p w:rsidR="00816AB7" w:rsidRPr="008D0878" w:rsidRDefault="00816AB7" w:rsidP="00816AB7">
      <w:pPr>
        <w:jc w:val="right"/>
        <w:rPr>
          <w:rFonts w:ascii="Times New Roman" w:hAnsi="Times New Roman" w:cs="Times New Roman"/>
          <w:sz w:val="24"/>
          <w:szCs w:val="20"/>
        </w:rPr>
      </w:pPr>
      <w:r w:rsidRPr="008D0878">
        <w:rPr>
          <w:rFonts w:ascii="Times New Roman" w:hAnsi="Times New Roman" w:cs="Times New Roman"/>
          <w:sz w:val="24"/>
          <w:szCs w:val="20"/>
        </w:rPr>
        <w:lastRenderedPageBreak/>
        <w:t>Диаграмма 5</w:t>
      </w:r>
    </w:p>
    <w:p w:rsidR="00816AB7" w:rsidRDefault="00816AB7" w:rsidP="00816AB7">
      <w:pPr>
        <w:jc w:val="right"/>
        <w:rPr>
          <w:rFonts w:ascii="Times New Roman" w:hAnsi="Times New Roman" w:cs="Times New Roman"/>
          <w:sz w:val="24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9420225" cy="5762625"/>
            <wp:effectExtent l="0" t="0" r="9525" b="9525"/>
            <wp:docPr id="4109" name="Диаграмма 410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br w:type="page"/>
      </w:r>
      <w:r w:rsidRPr="008D0878">
        <w:rPr>
          <w:rFonts w:ascii="Times New Roman" w:hAnsi="Times New Roman" w:cs="Times New Roman"/>
          <w:sz w:val="24"/>
          <w:szCs w:val="20"/>
        </w:rPr>
        <w:lastRenderedPageBreak/>
        <w:t>Диаграмма 6</w:t>
      </w:r>
    </w:p>
    <w:p w:rsidR="00816AB7" w:rsidRDefault="00816AB7" w:rsidP="00816AB7">
      <w:pPr>
        <w:jc w:val="center"/>
        <w:rPr>
          <w:rFonts w:ascii="Times New Roman" w:hAnsi="Times New Roman" w:cs="Times New Roman"/>
          <w:sz w:val="24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8763000" cy="5362575"/>
            <wp:effectExtent l="19050" t="0" r="19050" b="0"/>
            <wp:docPr id="4110" name="Диаграмма 41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16AB7" w:rsidRDefault="00816AB7" w:rsidP="00816AB7">
      <w:pPr>
        <w:jc w:val="right"/>
        <w:rPr>
          <w:rFonts w:ascii="Times New Roman" w:hAnsi="Times New Roman" w:cs="Times New Roman"/>
          <w:sz w:val="24"/>
          <w:szCs w:val="20"/>
        </w:rPr>
      </w:pPr>
    </w:p>
    <w:p w:rsidR="00816AB7" w:rsidRDefault="00816AB7" w:rsidP="00816AB7">
      <w:pPr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Диаграмма 7</w:t>
      </w:r>
    </w:p>
    <w:p w:rsidR="00816AB7" w:rsidRDefault="00816AB7" w:rsidP="00816AB7">
      <w:pPr>
        <w:jc w:val="center"/>
        <w:rPr>
          <w:rFonts w:ascii="Times New Roman" w:hAnsi="Times New Roman" w:cs="Times New Roman"/>
          <w:sz w:val="24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763000" cy="5562600"/>
            <wp:effectExtent l="0" t="0" r="19050" b="19050"/>
            <wp:docPr id="4111" name="Диаграмма 41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16AB7" w:rsidRDefault="00816AB7" w:rsidP="00816AB7">
      <w:pPr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Диаграмма 8</w:t>
      </w:r>
    </w:p>
    <w:p w:rsidR="00816AB7" w:rsidRDefault="00816AB7" w:rsidP="00816AB7">
      <w:pPr>
        <w:jc w:val="center"/>
        <w:rPr>
          <w:rFonts w:ascii="Times New Roman" w:hAnsi="Times New Roman" w:cs="Times New Roman"/>
          <w:sz w:val="24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601075" cy="5695950"/>
            <wp:effectExtent l="0" t="0" r="9525" b="19050"/>
            <wp:docPr id="4112" name="Диаграмма 41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16AB7" w:rsidRPr="008E10D0" w:rsidRDefault="00816AB7" w:rsidP="00816AB7">
      <w:pPr>
        <w:tabs>
          <w:tab w:val="left" w:pos="2955"/>
          <w:tab w:val="left" w:pos="7655"/>
        </w:tabs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ab/>
      </w:r>
    </w:p>
    <w:p w:rsidR="00816AB7" w:rsidRPr="006578A5" w:rsidRDefault="00816AB7" w:rsidP="00785BE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BE7" w:rsidRDefault="00785BE7">
      <w:pPr>
        <w:rPr>
          <w:rFonts w:ascii="Times New Roman" w:hAnsi="Times New Roman" w:cs="Times New Roman"/>
          <w:b/>
          <w:sz w:val="24"/>
          <w:szCs w:val="24"/>
        </w:rPr>
        <w:sectPr w:rsidR="00785BE7" w:rsidSect="00785BE7">
          <w:footerReference w:type="default" r:id="rId24"/>
          <w:pgSz w:w="16838" w:h="11906" w:orient="landscape"/>
          <w:pgMar w:top="720" w:right="720" w:bottom="720" w:left="720" w:header="0" w:footer="0" w:gutter="284"/>
          <w:cols w:space="708"/>
          <w:docGrid w:linePitch="360"/>
        </w:sectPr>
      </w:pPr>
    </w:p>
    <w:p w:rsidR="00551D59" w:rsidRPr="006578A5" w:rsidRDefault="00551D59">
      <w:pPr>
        <w:rPr>
          <w:rFonts w:ascii="Times New Roman" w:hAnsi="Times New Roman" w:cs="Times New Roman"/>
          <w:b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lastRenderedPageBreak/>
        <w:t>В рамках проведения «Школы первоклассника» для детей подготовительной группы дошкольников была проведена диагностика готовности детей к обучению в школе.</w:t>
      </w:r>
    </w:p>
    <w:p w:rsidR="00551D59" w:rsidRPr="006578A5" w:rsidRDefault="00551D59" w:rsidP="00551D59">
      <w:pPr>
        <w:shd w:val="clear" w:color="auto" w:fill="FFFFFF"/>
        <w:spacing w:after="0" w:line="240" w:lineRule="auto"/>
        <w:ind w:right="142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78A5">
        <w:rPr>
          <w:rFonts w:ascii="Times New Roman" w:hAnsi="Times New Roman" w:cs="Times New Roman"/>
          <w:i/>
          <w:color w:val="000000"/>
          <w:sz w:val="24"/>
          <w:szCs w:val="24"/>
        </w:rPr>
        <w:t>Проводимая диагностика готовности ребенка к школе поможет:</w:t>
      </w:r>
    </w:p>
    <w:p w:rsidR="00551D59" w:rsidRPr="006578A5" w:rsidRDefault="00551D59" w:rsidP="00551D59">
      <w:pPr>
        <w:shd w:val="clear" w:color="auto" w:fill="FFFFFF"/>
        <w:spacing w:after="0" w:line="240" w:lineRule="auto"/>
        <w:ind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color w:val="000000"/>
          <w:sz w:val="24"/>
          <w:szCs w:val="24"/>
        </w:rPr>
        <w:t>1. Понять особенности психического развития с целью определения индивиду</w:t>
      </w:r>
      <w:r w:rsidRPr="006578A5">
        <w:rPr>
          <w:rFonts w:ascii="Times New Roman" w:hAnsi="Times New Roman" w:cs="Times New Roman"/>
          <w:color w:val="000000"/>
          <w:sz w:val="24"/>
          <w:szCs w:val="24"/>
        </w:rPr>
        <w:softHyphen/>
        <w:t>ального подхода в педпроцессе.</w:t>
      </w:r>
    </w:p>
    <w:p w:rsidR="00551D59" w:rsidRPr="006578A5" w:rsidRDefault="00551D59" w:rsidP="00551D59">
      <w:pPr>
        <w:shd w:val="clear" w:color="auto" w:fill="FFFFFF"/>
        <w:spacing w:after="0" w:line="240" w:lineRule="auto"/>
        <w:ind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color w:val="000000"/>
          <w:sz w:val="24"/>
          <w:szCs w:val="24"/>
        </w:rPr>
        <w:t>2. Выявить детей, не готовых к школьному обучению, с целью проведения с ними развивающей работы, направленной на профилактику школьной неуспе</w:t>
      </w:r>
      <w:r w:rsidRPr="006578A5">
        <w:rPr>
          <w:rFonts w:ascii="Times New Roman" w:hAnsi="Times New Roman" w:cs="Times New Roman"/>
          <w:color w:val="000000"/>
          <w:sz w:val="24"/>
          <w:szCs w:val="24"/>
        </w:rPr>
        <w:softHyphen/>
        <w:t>ваемости и школьной дезадаптации.</w:t>
      </w:r>
    </w:p>
    <w:p w:rsidR="00551D59" w:rsidRPr="006578A5" w:rsidRDefault="00551D59" w:rsidP="00551D59">
      <w:pPr>
        <w:shd w:val="clear" w:color="auto" w:fill="FFFFFF"/>
        <w:spacing w:after="0" w:line="240" w:lineRule="auto"/>
        <w:ind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color w:val="000000"/>
          <w:sz w:val="24"/>
          <w:szCs w:val="24"/>
        </w:rPr>
        <w:t>3. Распределить будущих первоклассников по классам в соответствии с их зоной ближайшего развития, что позволит каждому ребенку развиваться в оптимальном для него режиме.</w:t>
      </w:r>
    </w:p>
    <w:p w:rsidR="00551D59" w:rsidRPr="006578A5" w:rsidRDefault="00551D59" w:rsidP="00551D59">
      <w:pPr>
        <w:shd w:val="clear" w:color="auto" w:fill="FFFFFF"/>
        <w:spacing w:after="0" w:line="240" w:lineRule="auto"/>
        <w:ind w:right="142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8A5">
        <w:rPr>
          <w:rFonts w:ascii="Times New Roman" w:hAnsi="Times New Roman" w:cs="Times New Roman"/>
          <w:color w:val="000000"/>
          <w:sz w:val="24"/>
          <w:szCs w:val="24"/>
        </w:rPr>
        <w:t>4. Отсрочить на 1 год начало обучения детей, не готовых к школе.</w:t>
      </w:r>
    </w:p>
    <w:p w:rsidR="00551D59" w:rsidRPr="006578A5" w:rsidRDefault="00551D59" w:rsidP="00551D59">
      <w:pPr>
        <w:shd w:val="clear" w:color="auto" w:fill="FFFFFF"/>
        <w:spacing w:after="0" w:line="240" w:lineRule="auto"/>
        <w:ind w:righ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51D59" w:rsidRPr="006578A5" w:rsidRDefault="00551D59" w:rsidP="00551D59">
      <w:pPr>
        <w:shd w:val="clear" w:color="auto" w:fill="FFFFFF"/>
        <w:spacing w:line="240" w:lineRule="auto"/>
        <w:ind w:right="142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8A5">
        <w:rPr>
          <w:rFonts w:ascii="Times New Roman" w:hAnsi="Times New Roman" w:cs="Times New Roman"/>
          <w:color w:val="000000"/>
          <w:sz w:val="24"/>
          <w:szCs w:val="24"/>
        </w:rPr>
        <w:t>Об особенностях мелкой моторики (уровне развития мелких и точных дви</w:t>
      </w:r>
      <w:r w:rsidRPr="006578A5">
        <w:rPr>
          <w:rFonts w:ascii="Times New Roman" w:hAnsi="Times New Roman" w:cs="Times New Roman"/>
          <w:color w:val="000000"/>
          <w:sz w:val="24"/>
          <w:szCs w:val="24"/>
        </w:rPr>
        <w:softHyphen/>
        <w:t>жений рук, пальцев) можно судить по результатам выполнения таких тестовых заданий как «Ориентационный тест зрелости Керна-Йирасека» и «Графический диктант» Д.Б.Эльконина. Эти методики изложены ниже. От уровня развития мелкой моторики зависит успешность ребенка в овладении письмом.</w:t>
      </w:r>
    </w:p>
    <w:p w:rsidR="00551D59" w:rsidRPr="006578A5" w:rsidRDefault="00551D59" w:rsidP="00551D59">
      <w:pPr>
        <w:shd w:val="clear" w:color="auto" w:fill="FFFFFF"/>
        <w:spacing w:line="240" w:lineRule="auto"/>
        <w:ind w:right="142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8A5">
        <w:rPr>
          <w:rFonts w:ascii="Times New Roman" w:hAnsi="Times New Roman" w:cs="Times New Roman"/>
          <w:color w:val="000000"/>
          <w:sz w:val="24"/>
          <w:szCs w:val="24"/>
        </w:rPr>
        <w:t>Методика «Схематизация» автор Р.И. Бардина- исследует уровнь развития наглядно-образного мышления, содержит задачи на использование условно-схематических изображений для ориентировки в пространстве.</w:t>
      </w:r>
    </w:p>
    <w:p w:rsidR="00551D59" w:rsidRPr="006578A5" w:rsidRDefault="00551D59" w:rsidP="00551D59">
      <w:pPr>
        <w:shd w:val="clear" w:color="auto" w:fill="FFFFFF"/>
        <w:spacing w:line="240" w:lineRule="auto"/>
        <w:ind w:right="142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8A5">
        <w:rPr>
          <w:rFonts w:ascii="Times New Roman" w:hAnsi="Times New Roman" w:cs="Times New Roman"/>
          <w:color w:val="000000"/>
          <w:sz w:val="24"/>
          <w:szCs w:val="24"/>
        </w:rPr>
        <w:t>Методика «Домик» Н.Н.Гуткиной – предназначена для определения уровня сформированности у детей умения ориентироватся на образец.</w:t>
      </w:r>
    </w:p>
    <w:p w:rsidR="00551D59" w:rsidRPr="006578A5" w:rsidRDefault="00551D59" w:rsidP="00551D59">
      <w:pPr>
        <w:shd w:val="clear" w:color="auto" w:fill="FFFFFF"/>
        <w:spacing w:line="240" w:lineRule="auto"/>
        <w:ind w:right="142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8A5">
        <w:rPr>
          <w:rFonts w:ascii="Times New Roman" w:hAnsi="Times New Roman" w:cs="Times New Roman"/>
          <w:b/>
          <w:color w:val="000000"/>
          <w:sz w:val="24"/>
          <w:szCs w:val="24"/>
        </w:rPr>
        <w:t>Диагностика проводилась</w:t>
      </w:r>
      <w:r w:rsidRPr="006578A5">
        <w:rPr>
          <w:rFonts w:ascii="Times New Roman" w:hAnsi="Times New Roman" w:cs="Times New Roman"/>
          <w:color w:val="000000"/>
          <w:sz w:val="24"/>
          <w:szCs w:val="24"/>
        </w:rPr>
        <w:t xml:space="preserve"> с февраля по апрель 201</w:t>
      </w:r>
      <w:r w:rsidR="00780102" w:rsidRPr="006578A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578A5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551D59" w:rsidRPr="006578A5" w:rsidRDefault="00551D59" w:rsidP="00551D59">
      <w:pPr>
        <w:shd w:val="clear" w:color="auto" w:fill="FFFFFF"/>
        <w:spacing w:line="240" w:lineRule="auto"/>
        <w:ind w:right="142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8A5">
        <w:rPr>
          <w:rFonts w:ascii="Times New Roman" w:hAnsi="Times New Roman" w:cs="Times New Roman"/>
          <w:b/>
          <w:color w:val="000000"/>
          <w:sz w:val="24"/>
          <w:szCs w:val="24"/>
        </w:rPr>
        <w:t>Количество обследованных:</w:t>
      </w:r>
      <w:r w:rsidRPr="006578A5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780102" w:rsidRPr="006578A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578A5"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</w:p>
    <w:p w:rsidR="00551D59" w:rsidRPr="006578A5" w:rsidRDefault="00551D59" w:rsidP="00551D59">
      <w:pPr>
        <w:shd w:val="clear" w:color="auto" w:fill="FFFFFF"/>
        <w:spacing w:line="240" w:lineRule="auto"/>
        <w:ind w:right="142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8A5">
        <w:rPr>
          <w:rFonts w:ascii="Times New Roman" w:hAnsi="Times New Roman" w:cs="Times New Roman"/>
          <w:b/>
          <w:color w:val="000000"/>
          <w:sz w:val="24"/>
          <w:szCs w:val="24"/>
        </w:rPr>
        <w:t>Форма обследования:</w:t>
      </w:r>
      <w:r w:rsidRPr="006578A5">
        <w:rPr>
          <w:rFonts w:ascii="Times New Roman" w:hAnsi="Times New Roman" w:cs="Times New Roman"/>
          <w:color w:val="000000"/>
          <w:sz w:val="24"/>
          <w:szCs w:val="24"/>
        </w:rPr>
        <w:t xml:space="preserve"> групповая и индивидуальная.</w:t>
      </w:r>
    </w:p>
    <w:p w:rsidR="00551D59" w:rsidRPr="006578A5" w:rsidRDefault="00551D59" w:rsidP="00551D5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578A5">
        <w:rPr>
          <w:rFonts w:ascii="Times New Roman" w:hAnsi="Times New Roman" w:cs="Times New Roman"/>
          <w:color w:val="000000"/>
          <w:sz w:val="24"/>
          <w:szCs w:val="24"/>
        </w:rPr>
        <w:t>Детям была разработана диагностическая тетрадь в</w:t>
      </w:r>
      <w:r w:rsidR="00B87023" w:rsidRPr="006578A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578A5">
        <w:rPr>
          <w:rFonts w:ascii="Times New Roman" w:hAnsi="Times New Roman" w:cs="Times New Roman"/>
          <w:color w:val="000000"/>
          <w:sz w:val="24"/>
          <w:szCs w:val="24"/>
        </w:rPr>
        <w:t xml:space="preserve"> которой они на протяжении всех занятий выполняли задания. В конце всех занятий были сделаны выводы по результатам диагностики и даны рекомендации для родителей будущих первоклассников.</w:t>
      </w:r>
    </w:p>
    <w:p w:rsidR="00780102" w:rsidRPr="006578A5" w:rsidRDefault="00780102" w:rsidP="00780102">
      <w:pPr>
        <w:shd w:val="clear" w:color="auto" w:fill="FFFFFF"/>
        <w:spacing w:line="240" w:lineRule="auto"/>
        <w:ind w:right="142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8A5">
        <w:rPr>
          <w:rFonts w:ascii="Times New Roman" w:hAnsi="Times New Roman" w:cs="Times New Roman"/>
          <w:color w:val="000000"/>
          <w:sz w:val="24"/>
          <w:szCs w:val="24"/>
        </w:rPr>
        <w:t>Результаты:</w:t>
      </w:r>
    </w:p>
    <w:p w:rsidR="00780102" w:rsidRPr="006578A5" w:rsidRDefault="00780102" w:rsidP="00780102">
      <w:pPr>
        <w:shd w:val="clear" w:color="auto" w:fill="FFFFFF"/>
        <w:spacing w:line="240" w:lineRule="auto"/>
        <w:ind w:right="142"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8A5">
        <w:rPr>
          <w:rFonts w:ascii="Times New Roman" w:hAnsi="Times New Roman" w:cs="Times New Roman"/>
          <w:b/>
          <w:color w:val="000000"/>
          <w:sz w:val="24"/>
          <w:szCs w:val="24"/>
        </w:rPr>
        <w:t>Ориентационный тест школьной зрелости Я. Йорасека</w:t>
      </w:r>
    </w:p>
    <w:p w:rsidR="00780102" w:rsidRPr="006578A5" w:rsidRDefault="00780102" w:rsidP="00780102">
      <w:pPr>
        <w:shd w:val="clear" w:color="auto" w:fill="FFFFFF"/>
        <w:spacing w:line="240" w:lineRule="auto"/>
        <w:ind w:right="142"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78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37274" cy="3200400"/>
            <wp:effectExtent l="0" t="0" r="1143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780102" w:rsidRPr="006578A5" w:rsidRDefault="00780102" w:rsidP="00780102">
      <w:pPr>
        <w:spacing w:before="100" w:beforeAutospacing="1" w:after="100" w:afterAutospacing="1" w:line="302" w:lineRule="atLeast"/>
        <w:ind w:firstLine="28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578A5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Диагностика интеллектуальной готовности ребенка к обучению в школе</w:t>
      </w:r>
    </w:p>
    <w:p w:rsidR="00780102" w:rsidRPr="006578A5" w:rsidRDefault="00780102" w:rsidP="00780102">
      <w:pPr>
        <w:spacing w:before="100" w:beforeAutospacing="1" w:after="100" w:afterAutospacing="1" w:line="302" w:lineRule="atLeast"/>
        <w:jc w:val="center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6578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52515" cy="4032885"/>
            <wp:effectExtent l="0" t="0" r="19685" b="24765"/>
            <wp:docPr id="2062" name="Диаграмма 20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780102" w:rsidRPr="006578A5" w:rsidRDefault="00780102" w:rsidP="00780102">
      <w:pPr>
        <w:spacing w:before="100" w:beforeAutospacing="1" w:after="100" w:afterAutospacing="1" w:line="302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0102" w:rsidRPr="006578A5" w:rsidRDefault="00780102" w:rsidP="00780102">
      <w:pPr>
        <w:spacing w:before="100" w:beforeAutospacing="1" w:after="100" w:afterAutospacing="1" w:line="302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578A5">
        <w:rPr>
          <w:rFonts w:ascii="Times New Roman" w:hAnsi="Times New Roman" w:cs="Times New Roman"/>
          <w:b/>
          <w:bCs/>
          <w:sz w:val="24"/>
          <w:szCs w:val="24"/>
        </w:rPr>
        <w:t>Методика «Схематизация» автор Р.И. Бардина</w:t>
      </w:r>
    </w:p>
    <w:p w:rsidR="00780102" w:rsidRPr="006578A5" w:rsidRDefault="00780102" w:rsidP="00780102">
      <w:pPr>
        <w:spacing w:before="100" w:beforeAutospacing="1" w:after="100" w:afterAutospacing="1" w:line="302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52515" cy="4020820"/>
            <wp:effectExtent l="0" t="0" r="19685" b="17780"/>
            <wp:docPr id="2063" name="Диаграмма 20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780102" w:rsidRPr="006578A5" w:rsidRDefault="00780102" w:rsidP="00780102">
      <w:p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 тип</w:t>
      </w:r>
      <w:r w:rsidRPr="00657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 демонстрируют неадекватные формы ориентировки, они принимают задачу найти домик, но их выбор случаен, чаще всего они учитывают лишь отдельные элементы «письма» и полянки. Как правило, совершаются неверные выборы. Способность соотнести схему с реальной ситуацией не сформирована.</w:t>
      </w:r>
    </w:p>
    <w:p w:rsidR="00780102" w:rsidRPr="006578A5" w:rsidRDefault="00780102" w:rsidP="00780102">
      <w:p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тип</w:t>
      </w:r>
      <w:r w:rsidRPr="00657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Характерна незавершенная ориентировка на один признак, здесь впервые обнаруживаются необходимые для выполнения задания методы работы. У каждого поворота дорожки дети обращаются к ориентирам или к обозначению направления, указанным в письме, и пытаются им следовать. Однако они еще не могут делать это стабильно, на протяжении всего задания, и ошибаются на последних этапах пути. Задачи 7-10 дети этой группы вообще не решают, так как не способны учесть сразу два параметра. Попытки соотнесения схемы с реальной ситуацией уже есть, но пространственные представления носят фрагментарный характер.</w:t>
      </w:r>
    </w:p>
    <w:p w:rsidR="00780102" w:rsidRPr="006578A5" w:rsidRDefault="00780102" w:rsidP="00780102">
      <w:p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тип</w:t>
      </w:r>
      <w:r w:rsidRPr="00657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Характерна ориентировка на один признак. В этом случае дети могут соотносить «письмо» с изображениями на полянке до конца работы, но успешно используют или только ориентир, или только изображение направления пути. Дети этой группы не решают задачи, требуют одновременного учета направлений пути и ориентиров.</w:t>
      </w:r>
    </w:p>
    <w:p w:rsidR="00780102" w:rsidRPr="006578A5" w:rsidRDefault="00780102" w:rsidP="00780102">
      <w:p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тип</w:t>
      </w:r>
      <w:r w:rsidRPr="00657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Характерна незавершенная ориентировка по двум параметрам. Обычно дети, выполняющие задания по этому типу, пра¬вильно решают первые шесть задач. В последних 4 задачах они действуют верно лишь в начальной фазе, учитывая только одно или два сочетания поворотов пути и нужного ориентира, на последних участках пути дети опять соскальзывают на учет только одного параметра.</w:t>
      </w:r>
    </w:p>
    <w:p w:rsidR="00780102" w:rsidRPr="006578A5" w:rsidRDefault="00780102" w:rsidP="00780102">
      <w:pPr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тип</w:t>
      </w:r>
      <w:r w:rsidRPr="00657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высший тип ориентировки для данных задач, который характеризуется детальным соотнесением с одновременным учетом двух параметров. Дети, решающие задачи таким образом, могут учесть одновременно оба параметра и все предложенные задачи решают в основном верно.</w:t>
      </w:r>
    </w:p>
    <w:p w:rsidR="00780102" w:rsidRPr="006578A5" w:rsidRDefault="00780102" w:rsidP="00780102">
      <w:pPr>
        <w:spacing w:before="100" w:beforeAutospacing="1" w:after="100" w:afterAutospacing="1" w:line="302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>Методика «Домик» Н.Н. Гуткиной</w:t>
      </w:r>
    </w:p>
    <w:p w:rsidR="00780102" w:rsidRPr="006578A5" w:rsidRDefault="00780102" w:rsidP="00780102">
      <w:pPr>
        <w:spacing w:before="100" w:beforeAutospacing="1" w:after="100" w:afterAutospacing="1" w:line="302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52515" cy="4020820"/>
            <wp:effectExtent l="0" t="0" r="19685" b="17780"/>
            <wp:docPr id="2064" name="Диаграмма 20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780102" w:rsidRPr="006578A5" w:rsidRDefault="00780102" w:rsidP="007801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lastRenderedPageBreak/>
        <w:t>Общий результат готовности к школьному обучению</w:t>
      </w:r>
    </w:p>
    <w:p w:rsidR="00780102" w:rsidRPr="006578A5" w:rsidRDefault="00780102" w:rsidP="00780102">
      <w:pPr>
        <w:spacing w:before="100" w:beforeAutospacing="1" w:after="100" w:afterAutospacing="1" w:line="302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52515" cy="4020820"/>
            <wp:effectExtent l="0" t="0" r="19685" b="17780"/>
            <wp:docPr id="2065" name="Диаграмма 20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780102" w:rsidRPr="006578A5" w:rsidRDefault="00780102" w:rsidP="00780102">
      <w:pPr>
        <w:spacing w:before="100" w:beforeAutospacing="1" w:after="100" w:afterAutospacing="1" w:line="302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 xml:space="preserve">Общий вывод: </w:t>
      </w:r>
      <w:r w:rsidRPr="006578A5">
        <w:rPr>
          <w:rFonts w:ascii="Times New Roman" w:hAnsi="Times New Roman" w:cs="Times New Roman"/>
          <w:sz w:val="24"/>
          <w:szCs w:val="24"/>
        </w:rPr>
        <w:t xml:space="preserve">По результатам диагностики можно сказать о том, что у большинства детей слабо развита мелкая моторика рук, умения ориентироваться на образец, общая осведомленность детей. Так же дошкольники довольно часто испытывают трудности в перцептивной и моторной организации пространства ( путают где право-лево, вверх-вниз). Всем даны рекомендации по развитию мелкой моторики руки, так как данная проблема возникла у большинства детей. Так же для детей с условной готовностью, рекомендовано индивидуальное внимание к ним и организации индивидуальной работы для последующего исключения проблем в адаптационный период в первом классе. </w:t>
      </w:r>
    </w:p>
    <w:p w:rsidR="00780102" w:rsidRPr="006578A5" w:rsidRDefault="00780102" w:rsidP="00780102">
      <w:pPr>
        <w:spacing w:before="100" w:beforeAutospacing="1" w:after="100" w:afterAutospacing="1" w:line="302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>Родителям предложены буклеты по развитию мелкой моторики руки.</w:t>
      </w:r>
    </w:p>
    <w:p w:rsidR="00B7233F" w:rsidRPr="006578A5" w:rsidRDefault="00B87023">
      <w:pPr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>Проведена диагностика в младших классах</w:t>
      </w:r>
    </w:p>
    <w:p w:rsidR="000C5B8A" w:rsidRPr="006578A5" w:rsidRDefault="000C5B8A" w:rsidP="000C5B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>Анализ результатов диагностики в 4 классе</w:t>
      </w:r>
    </w:p>
    <w:p w:rsidR="000C5B8A" w:rsidRPr="006578A5" w:rsidRDefault="000C5B8A" w:rsidP="000C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6578A5">
        <w:rPr>
          <w:rFonts w:ascii="Times New Roman" w:hAnsi="Times New Roman" w:cs="Times New Roman"/>
          <w:sz w:val="24"/>
          <w:szCs w:val="24"/>
        </w:rPr>
        <w:t>4</w:t>
      </w:r>
    </w:p>
    <w:p w:rsidR="000C5B8A" w:rsidRPr="006578A5" w:rsidRDefault="000C5B8A" w:rsidP="000C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 xml:space="preserve">Кол-во обследованных: </w:t>
      </w:r>
      <w:r w:rsidRPr="006578A5">
        <w:rPr>
          <w:rFonts w:ascii="Times New Roman" w:hAnsi="Times New Roman" w:cs="Times New Roman"/>
          <w:sz w:val="24"/>
          <w:szCs w:val="24"/>
        </w:rPr>
        <w:t>12 человек</w:t>
      </w:r>
    </w:p>
    <w:p w:rsidR="000C5B8A" w:rsidRPr="006578A5" w:rsidRDefault="000C5B8A" w:rsidP="000C5B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>Методы диагностики:</w:t>
      </w:r>
    </w:p>
    <w:p w:rsidR="000C5B8A" w:rsidRPr="006578A5" w:rsidRDefault="000C5B8A" w:rsidP="000C5B8A">
      <w:pPr>
        <w:pStyle w:val="a3"/>
        <w:numPr>
          <w:ilvl w:val="0"/>
          <w:numId w:val="24"/>
        </w:numPr>
        <w:jc w:val="both"/>
        <w:rPr>
          <w:rFonts w:ascii="Times New Roman" w:hAnsi="Times New Roman"/>
          <w:lang w:val="ru-RU"/>
        </w:rPr>
      </w:pPr>
      <w:r w:rsidRPr="006578A5">
        <w:rPr>
          <w:rFonts w:ascii="Times New Roman" w:hAnsi="Times New Roman"/>
          <w:lang w:val="ru-RU"/>
        </w:rPr>
        <w:t>Социометрия (изучение положения ученика в классном коллективе)</w:t>
      </w:r>
    </w:p>
    <w:p w:rsidR="000C5B8A" w:rsidRPr="006578A5" w:rsidRDefault="000C5B8A" w:rsidP="000C5B8A">
      <w:pPr>
        <w:pStyle w:val="a3"/>
        <w:numPr>
          <w:ilvl w:val="0"/>
          <w:numId w:val="24"/>
        </w:numPr>
        <w:jc w:val="both"/>
        <w:rPr>
          <w:rFonts w:ascii="Times New Roman" w:hAnsi="Times New Roman"/>
          <w:lang w:val="ru-RU"/>
        </w:rPr>
      </w:pPr>
      <w:r w:rsidRPr="006578A5">
        <w:rPr>
          <w:rFonts w:ascii="Times New Roman" w:hAnsi="Times New Roman"/>
          <w:lang w:val="ru-RU"/>
        </w:rPr>
        <w:t>Методика «Дерево» (позиция ученика в классе)</w:t>
      </w:r>
    </w:p>
    <w:p w:rsidR="000C5B8A" w:rsidRPr="006578A5" w:rsidRDefault="000C5B8A" w:rsidP="000C5B8A">
      <w:pPr>
        <w:pStyle w:val="a3"/>
        <w:numPr>
          <w:ilvl w:val="0"/>
          <w:numId w:val="24"/>
        </w:numPr>
        <w:jc w:val="both"/>
        <w:rPr>
          <w:rFonts w:ascii="Times New Roman" w:hAnsi="Times New Roman"/>
        </w:rPr>
      </w:pPr>
      <w:r w:rsidRPr="006578A5">
        <w:rPr>
          <w:rFonts w:ascii="Times New Roman" w:hAnsi="Times New Roman"/>
        </w:rPr>
        <w:t>Рисунок «Несуществующееживотное»</w:t>
      </w:r>
    </w:p>
    <w:p w:rsidR="00785BE7" w:rsidRDefault="00785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5B8A" w:rsidRPr="006578A5" w:rsidRDefault="000C5B8A" w:rsidP="000C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lastRenderedPageBreak/>
        <w:t>Результаты:</w:t>
      </w:r>
    </w:p>
    <w:p w:rsidR="000C5B8A" w:rsidRPr="006578A5" w:rsidRDefault="000C5B8A" w:rsidP="000C5B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>Социометрия (изучение положения ученика в классном коллективе)</w:t>
      </w:r>
    </w:p>
    <w:p w:rsidR="000C5B8A" w:rsidRPr="006578A5" w:rsidRDefault="000C5B8A" w:rsidP="000C5B8A">
      <w:pPr>
        <w:pStyle w:val="a5"/>
        <w:spacing w:line="33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52515" cy="4020820"/>
            <wp:effectExtent l="0" t="0" r="19685" b="17780"/>
            <wp:docPr id="2066" name="Диаграмма 20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0C5B8A" w:rsidRPr="006578A5" w:rsidRDefault="000C5B8A" w:rsidP="000C5B8A">
      <w:pPr>
        <w:pStyle w:val="a5"/>
        <w:spacing w:line="33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>В результате диагностики положения ученика в классном коллективе</w:t>
      </w:r>
      <w:r w:rsidRPr="006578A5">
        <w:rPr>
          <w:rFonts w:ascii="Times New Roman" w:hAnsi="Times New Roman" w:cs="Times New Roman"/>
          <w:sz w:val="24"/>
          <w:szCs w:val="24"/>
        </w:rPr>
        <w:t xml:space="preserve"> мы получили следующие результаты: в классе 1 чел «звезды» имеют наибольшее количество выборов среди детей, чаще всего занимают лидерские положения; 3 человек находятся в положении предпочитаемых, имеют взаимные выборы среди детей, и 1 человек находятся в положении пренебрегаемого мало выборов.</w:t>
      </w:r>
    </w:p>
    <w:p w:rsidR="000C5B8A" w:rsidRPr="006578A5" w:rsidRDefault="000C5B8A" w:rsidP="000C5B8A">
      <w:pPr>
        <w:pStyle w:val="a5"/>
        <w:spacing w:line="33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>Рекомендации: Провести занятия на сплочение классного коллектива.</w:t>
      </w:r>
    </w:p>
    <w:p w:rsidR="000C5B8A" w:rsidRPr="006578A5" w:rsidRDefault="000C5B8A" w:rsidP="000C5B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>Методика «Дерево»</w:t>
      </w:r>
    </w:p>
    <w:p w:rsidR="000C5B8A" w:rsidRPr="006578A5" w:rsidRDefault="000C5B8A" w:rsidP="000C5B8A">
      <w:pPr>
        <w:rPr>
          <w:rFonts w:ascii="Times New Roman" w:hAnsi="Times New Roman" w:cs="Times New Roman"/>
          <w:b/>
          <w:sz w:val="24"/>
          <w:szCs w:val="24"/>
        </w:rPr>
      </w:pPr>
      <w:r w:rsidRPr="006578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53963" cy="2796363"/>
            <wp:effectExtent l="0" t="0" r="23495" b="23495"/>
            <wp:docPr id="2067" name="Диаграмма 206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0C5B8A" w:rsidRPr="006578A5" w:rsidRDefault="000C5B8A" w:rsidP="000C5B8A">
      <w:pPr>
        <w:pStyle w:val="a5"/>
        <w:spacing w:line="33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lastRenderedPageBreak/>
        <w:t>В результате диагностики положения ученика в классном коллективе</w:t>
      </w:r>
      <w:r w:rsidRPr="006578A5">
        <w:rPr>
          <w:rFonts w:ascii="Times New Roman" w:hAnsi="Times New Roman" w:cs="Times New Roman"/>
          <w:sz w:val="24"/>
          <w:szCs w:val="24"/>
        </w:rPr>
        <w:t xml:space="preserve"> мы получили следующие результаты: в реальном положении у 5 чел. комфортное положение, нормальная адаптация, у 3 установка на преодоление препятствий, у одного отстраненность, замкнутость тревожность, в идеальном положении – у 4 установка на общительность и дружескую поддержку, у 4 чел. завышенная самооценка и установка на лидерство.</w:t>
      </w:r>
    </w:p>
    <w:p w:rsidR="000C5B8A" w:rsidRPr="006578A5" w:rsidRDefault="000C5B8A" w:rsidP="000C5B8A">
      <w:pPr>
        <w:pStyle w:val="a5"/>
        <w:spacing w:line="33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>Рекомендации: провести занятия для установки адекватной оценки своего положения в группе и занятия на сплочение классного коллектива .</w:t>
      </w:r>
    </w:p>
    <w:p w:rsidR="000C5B8A" w:rsidRPr="006578A5" w:rsidRDefault="000C5B8A" w:rsidP="00785BE7">
      <w:pPr>
        <w:rPr>
          <w:rFonts w:ascii="Times New Roman" w:hAnsi="Times New Roman" w:cs="Times New Roman"/>
          <w:b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>Рисунок «Несуществующее животное»</w:t>
      </w:r>
    </w:p>
    <w:p w:rsidR="000C5B8A" w:rsidRPr="006578A5" w:rsidRDefault="000C5B8A" w:rsidP="000C5B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>Самооценка</w:t>
      </w:r>
      <w:r w:rsidRPr="006578A5">
        <w:rPr>
          <w:rFonts w:ascii="Times New Roman" w:hAnsi="Times New Roman" w:cs="Times New Roman"/>
          <w:sz w:val="24"/>
          <w:szCs w:val="24"/>
        </w:rPr>
        <w:t xml:space="preserve"> – нормальная -7 чел, низкая-2, завышенная – 3;</w:t>
      </w:r>
    </w:p>
    <w:p w:rsidR="000C5B8A" w:rsidRPr="006578A5" w:rsidRDefault="000C5B8A" w:rsidP="000C5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>Голова</w:t>
      </w:r>
      <w:r w:rsidRPr="006578A5">
        <w:rPr>
          <w:rFonts w:ascii="Times New Roman" w:hAnsi="Times New Roman" w:cs="Times New Roman"/>
          <w:sz w:val="24"/>
          <w:szCs w:val="24"/>
        </w:rPr>
        <w:t xml:space="preserve">: лево – 2 чел тенденция к рефлексии, размышлениям; право – 5 – стремление к деят-ти, действенности, осуществлении планов; анфас – 5 чел эгоцентризм -неспособность или нежелание индивида рассматривать иную, нежели его собственную, точку зрения как заслуживающую внимания. Восприятие своей точки зрения как единственной существующей. </w:t>
      </w:r>
    </w:p>
    <w:p w:rsidR="000C5B8A" w:rsidRPr="006578A5" w:rsidRDefault="000C5B8A" w:rsidP="000C5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>Уши</w:t>
      </w:r>
      <w:r w:rsidRPr="006578A5">
        <w:rPr>
          <w:rFonts w:ascii="Times New Roman" w:hAnsi="Times New Roman" w:cs="Times New Roman"/>
          <w:sz w:val="24"/>
          <w:szCs w:val="24"/>
        </w:rPr>
        <w:t xml:space="preserve"> – 8 чел.- заинтересованность в информации, значимость мнения о себе.</w:t>
      </w:r>
    </w:p>
    <w:p w:rsidR="000C5B8A" w:rsidRPr="006578A5" w:rsidRDefault="000C5B8A" w:rsidP="000C5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>Рот</w:t>
      </w:r>
      <w:r w:rsidRPr="006578A5">
        <w:rPr>
          <w:rFonts w:ascii="Times New Roman" w:hAnsi="Times New Roman" w:cs="Times New Roman"/>
          <w:sz w:val="24"/>
          <w:szCs w:val="24"/>
        </w:rPr>
        <w:t xml:space="preserve"> – 4 чел. большая речевая активность (болтливость), 1 –вербальная агрессия</w:t>
      </w:r>
    </w:p>
    <w:p w:rsidR="000C5B8A" w:rsidRPr="006578A5" w:rsidRDefault="000C5B8A" w:rsidP="000C5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>Ноги</w:t>
      </w:r>
      <w:r w:rsidRPr="006578A5">
        <w:rPr>
          <w:rFonts w:ascii="Times New Roman" w:hAnsi="Times New Roman" w:cs="Times New Roman"/>
          <w:sz w:val="24"/>
          <w:szCs w:val="24"/>
        </w:rPr>
        <w:t xml:space="preserve"> – 8 чел. – основательность, обдуманность, рациональность в принятии решений; 4 чел-поверхностность суждений, легкомыслие в выводах.</w:t>
      </w:r>
    </w:p>
    <w:p w:rsidR="000C5B8A" w:rsidRPr="006578A5" w:rsidRDefault="000C5B8A" w:rsidP="000C5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>Крылья</w:t>
      </w:r>
      <w:r w:rsidRPr="006578A5">
        <w:rPr>
          <w:rFonts w:ascii="Times New Roman" w:hAnsi="Times New Roman" w:cs="Times New Roman"/>
          <w:sz w:val="24"/>
          <w:szCs w:val="24"/>
        </w:rPr>
        <w:t xml:space="preserve"> -  4 чел.-любознательность, желание соучаствовать, как можно в большем числе дел окружающих, уверенность в себе, самораспространение с неделикатным и неразборчивым притеснением окружающих.</w:t>
      </w:r>
    </w:p>
    <w:p w:rsidR="000C5B8A" w:rsidRPr="006578A5" w:rsidRDefault="000C5B8A" w:rsidP="000C5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>Защита</w:t>
      </w:r>
      <w:r w:rsidRPr="006578A5">
        <w:rPr>
          <w:rFonts w:ascii="Times New Roman" w:hAnsi="Times New Roman" w:cs="Times New Roman"/>
          <w:sz w:val="24"/>
          <w:szCs w:val="24"/>
        </w:rPr>
        <w:t xml:space="preserve"> – 5 чел. направлена либо на вышестоящих (родители, учителя) способных наложить запрет, либо от насмешек, непризнания, либо самозащита любого порядка в разных ситуациях.</w:t>
      </w:r>
    </w:p>
    <w:p w:rsidR="000C5B8A" w:rsidRPr="006578A5" w:rsidRDefault="000C5B8A" w:rsidP="000C5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>Энергия</w:t>
      </w:r>
      <w:r w:rsidRPr="006578A5">
        <w:rPr>
          <w:rFonts w:ascii="Times New Roman" w:hAnsi="Times New Roman" w:cs="Times New Roman"/>
          <w:sz w:val="24"/>
          <w:szCs w:val="24"/>
        </w:rPr>
        <w:t xml:space="preserve"> – высокая – 3 чел, средняя – 5 чел., низкая – 4 чел.</w:t>
      </w:r>
    </w:p>
    <w:p w:rsidR="000C5B8A" w:rsidRPr="006578A5" w:rsidRDefault="000C5B8A" w:rsidP="000C5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 xml:space="preserve">Животное </w:t>
      </w:r>
      <w:r w:rsidRPr="006578A5">
        <w:rPr>
          <w:rFonts w:ascii="Times New Roman" w:hAnsi="Times New Roman" w:cs="Times New Roman"/>
          <w:sz w:val="24"/>
          <w:szCs w:val="24"/>
        </w:rPr>
        <w:t>– нейтральное – 7 чел, угрожающее – 5 чел.</w:t>
      </w:r>
    </w:p>
    <w:p w:rsidR="000C5B8A" w:rsidRPr="006578A5" w:rsidRDefault="000C5B8A" w:rsidP="000C5B8A">
      <w:pPr>
        <w:rPr>
          <w:rFonts w:ascii="Times New Roman" w:hAnsi="Times New Roman" w:cs="Times New Roman"/>
          <w:sz w:val="24"/>
          <w:szCs w:val="24"/>
        </w:rPr>
      </w:pPr>
    </w:p>
    <w:p w:rsidR="000C5B8A" w:rsidRPr="006578A5" w:rsidRDefault="000C5B8A" w:rsidP="000C5B8A">
      <w:pPr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>По результатам теста</w:t>
      </w:r>
      <w:r w:rsidRPr="006578A5">
        <w:rPr>
          <w:rFonts w:ascii="Times New Roman" w:hAnsi="Times New Roman" w:cs="Times New Roman"/>
          <w:sz w:val="24"/>
          <w:szCs w:val="24"/>
        </w:rPr>
        <w:t xml:space="preserve"> можно сказать что у большинства детей самооценка нормальная, стремление к деятельности, действенности, но и присутствует эгоцентризм, признание только своей точки зрения., для детей важна информация, так же информация касающаяся их самих., у некоторых присутствует излишняя болтливость, но большинством руководит основательность и обдуманность в принятии решений. Дети активные, хотят участвовать как можно в большем числе дел окружающих. Защита в целом носит ситуативный характер, либо это насмешки, непризнания мнений, ограничения со стороны взрослых,  либо самозащита. Энергии у большинства средне.</w:t>
      </w:r>
    </w:p>
    <w:p w:rsidR="000C5B8A" w:rsidRPr="006578A5" w:rsidRDefault="000C5B8A" w:rsidP="000C5B8A">
      <w:pPr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6578A5">
        <w:rPr>
          <w:rFonts w:ascii="Times New Roman" w:hAnsi="Times New Roman" w:cs="Times New Roman"/>
          <w:sz w:val="24"/>
          <w:szCs w:val="24"/>
        </w:rPr>
        <w:t xml:space="preserve"> Научить детей сотрудничеству, сопереживанию, признанию детьми других точек зрения, помимо своих. Научить детей улаживать конфликтные ситуации без агрессивной защиты.</w:t>
      </w:r>
    </w:p>
    <w:p w:rsidR="00865119" w:rsidRDefault="0086511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C5B8A" w:rsidRPr="006578A5" w:rsidRDefault="000C5B8A" w:rsidP="000C5B8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Анализ результатов диагностики 9 класса в 2016-2017 учебном году</w:t>
      </w:r>
    </w:p>
    <w:p w:rsidR="000C5B8A" w:rsidRPr="006578A5" w:rsidRDefault="000C5B8A" w:rsidP="000C5B8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уровня тревожности у старшеклассников</w:t>
      </w:r>
    </w:p>
    <w:tbl>
      <w:tblPr>
        <w:tblW w:w="9000" w:type="dxa"/>
        <w:jc w:val="center"/>
        <w:tblInd w:w="93" w:type="dxa"/>
        <w:tblLook w:val="04A0"/>
      </w:tblPr>
      <w:tblGrid>
        <w:gridCol w:w="960"/>
        <w:gridCol w:w="2200"/>
        <w:gridCol w:w="2720"/>
        <w:gridCol w:w="3120"/>
      </w:tblGrid>
      <w:tr w:rsidR="000C5B8A" w:rsidRPr="006578A5" w:rsidTr="00816AB7">
        <w:trPr>
          <w:trHeight w:val="1050"/>
          <w:jc w:val="center"/>
        </w:trPr>
        <w:tc>
          <w:tcPr>
            <w:tcW w:w="90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5119" w:rsidRDefault="000C5B8A" w:rsidP="0081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657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Сводная таблица данных оценки уровня тревожности у старшеклассников в 9 классе в 2016-2017 учебном году.       </w:t>
            </w:r>
          </w:p>
          <w:p w:rsidR="000C5B8A" w:rsidRPr="006578A5" w:rsidRDefault="000C5B8A" w:rsidP="0081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 12 ноября 2016 г.</w:t>
            </w:r>
          </w:p>
        </w:tc>
      </w:tr>
      <w:tr w:rsidR="000C5B8A" w:rsidRPr="006578A5" w:rsidTr="00816AB7">
        <w:trPr>
          <w:trHeight w:val="15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B8A" w:rsidRPr="006578A5" w:rsidRDefault="000C5B8A" w:rsidP="0081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B8A" w:rsidRPr="006578A5" w:rsidRDefault="000C5B8A" w:rsidP="0081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B8A" w:rsidRPr="006578A5" w:rsidRDefault="000C5B8A" w:rsidP="0081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шкала ситуативной тревожности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5B8A" w:rsidRPr="006578A5" w:rsidRDefault="000C5B8A" w:rsidP="0081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шкала личностной тревожности</w:t>
            </w:r>
          </w:p>
        </w:tc>
      </w:tr>
      <w:tr w:rsidR="000C5B8A" w:rsidRPr="006578A5" w:rsidTr="00816AB7">
        <w:trPr>
          <w:trHeight w:val="90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B8A" w:rsidRPr="006578A5" w:rsidRDefault="000C5B8A" w:rsidP="0081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-по всему классу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B8A" w:rsidRPr="006578A5" w:rsidRDefault="000C5B8A" w:rsidP="0081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высокая(более 45 баллов)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B8A" w:rsidRPr="006578A5" w:rsidRDefault="000C5B8A" w:rsidP="0081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5B8A" w:rsidRPr="006578A5" w:rsidRDefault="000C5B8A" w:rsidP="0081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56%</w:t>
            </w:r>
          </w:p>
        </w:tc>
      </w:tr>
      <w:tr w:rsidR="000C5B8A" w:rsidRPr="006578A5" w:rsidTr="00816AB7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B8A" w:rsidRPr="006578A5" w:rsidRDefault="000C5B8A" w:rsidP="00816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B8A" w:rsidRPr="006578A5" w:rsidRDefault="000C5B8A" w:rsidP="0081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умеренная (31-44 балла)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B8A" w:rsidRPr="006578A5" w:rsidRDefault="000C5B8A" w:rsidP="0081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5B8A" w:rsidRPr="006578A5" w:rsidRDefault="000C5B8A" w:rsidP="0081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44%</w:t>
            </w:r>
          </w:p>
        </w:tc>
      </w:tr>
      <w:tr w:rsidR="000C5B8A" w:rsidRPr="006578A5" w:rsidTr="00816AB7">
        <w:trPr>
          <w:trHeight w:val="61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B8A" w:rsidRPr="006578A5" w:rsidRDefault="000C5B8A" w:rsidP="00816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B8A" w:rsidRPr="006578A5" w:rsidRDefault="000C5B8A" w:rsidP="0081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низкая (менее 30 баллов)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B8A" w:rsidRPr="006578A5" w:rsidRDefault="000C5B8A" w:rsidP="0081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5B8A" w:rsidRPr="006578A5" w:rsidRDefault="000C5B8A" w:rsidP="0081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</w:tbl>
    <w:p w:rsidR="000C5B8A" w:rsidRPr="006578A5" w:rsidRDefault="000C5B8A" w:rsidP="000C5B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B8A" w:rsidRPr="006578A5" w:rsidRDefault="000C5B8A" w:rsidP="000C5B8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91225" cy="4200525"/>
            <wp:effectExtent l="0" t="0" r="9525" b="9525"/>
            <wp:docPr id="2068" name="Диаграмма 20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0C5B8A" w:rsidRPr="006578A5" w:rsidRDefault="000C5B8A" w:rsidP="000C5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A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Диагностика типа школьной мотивации у старшеклассников</w:t>
      </w:r>
    </w:p>
    <w:p w:rsidR="000C5B8A" w:rsidRPr="006578A5" w:rsidRDefault="000C5B8A" w:rsidP="000C5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A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57775" cy="2581275"/>
            <wp:effectExtent l="0" t="0" r="9525" b="9525"/>
            <wp:docPr id="2069" name="Диаграмма 20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0C5B8A" w:rsidRPr="006578A5" w:rsidRDefault="000C5B8A" w:rsidP="000C5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A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Шкалы 1</w:t>
      </w:r>
      <w:r w:rsidRPr="006578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65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</w:t>
      </w:r>
      <w:r w:rsidRPr="006578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65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собой еще не типы учебной мотивации, а показатели престижности учебы в классе и в семье. По ним мы можем судить о том, присутствует ли ценность хорошего образования, ценность хорошей учебы в классном коллективе и в семье подростка.</w:t>
      </w:r>
    </w:p>
    <w:p w:rsidR="000C5B8A" w:rsidRPr="006578A5" w:rsidRDefault="000C5B8A" w:rsidP="000C5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Шкала 1а — Престижность учебы в классе.</w:t>
      </w:r>
      <w:r w:rsidRPr="0065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шкала показывает, насколько значимым в классном коллективе является такая характеристика, как учебная успешность. При анализе индивидуального результаты мы получаем субъективное представление каждого учащегося, при анализе группового результата — объективный показатель престижности этой характеристики в группе.</w:t>
      </w:r>
    </w:p>
    <w:p w:rsidR="000C5B8A" w:rsidRPr="006578A5" w:rsidRDefault="000C5B8A" w:rsidP="000C5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Шкала 1б — Престижность учебы в семье. </w:t>
      </w:r>
      <w:r w:rsidRPr="006578A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шкала показывает, насколько значимой в семье подростка является такая его характеристика, как учебная успешность.</w:t>
      </w:r>
    </w:p>
    <w:p w:rsidR="000C5B8A" w:rsidRPr="006578A5" w:rsidRDefault="000C5B8A" w:rsidP="000C5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Шкалы 2–9</w:t>
      </w:r>
      <w:r w:rsidRPr="0065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разные типы учебной мотивации. При сравнении показателей по ним мы можем судить о преобладании того или иного типа у учащегося (при индивидуальном анализе результатов) и у группы (при групповом анализе).</w:t>
      </w:r>
    </w:p>
    <w:p w:rsidR="000C5B8A" w:rsidRPr="006578A5" w:rsidRDefault="000C5B8A" w:rsidP="000C5B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578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86375" cy="2124075"/>
            <wp:effectExtent l="0" t="0" r="9525" b="9525"/>
            <wp:docPr id="2070" name="Диаграмма 20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0C5B8A" w:rsidRPr="006578A5" w:rsidRDefault="000C5B8A" w:rsidP="000C5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Шкала 2. Познавательный интерес. </w:t>
      </w:r>
      <w:r w:rsidRPr="006578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выраженность у учащегося интереса к собственно новому знанию, новой информации. Учащиеся с выраженным познавательным интересом получают удовольствие от самого процесса открытия нового.</w:t>
      </w:r>
    </w:p>
    <w:p w:rsidR="000C5B8A" w:rsidRPr="006578A5" w:rsidRDefault="000C5B8A" w:rsidP="000C5B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578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43450" cy="1943100"/>
            <wp:effectExtent l="0" t="0" r="19050" b="19050"/>
            <wp:docPr id="2071" name="Диаграмма 20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0C5B8A" w:rsidRPr="006578A5" w:rsidRDefault="000C5B8A" w:rsidP="000C5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Шкала 3. Мотивация достижения. </w:t>
      </w:r>
      <w:r w:rsidRPr="006578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выраженность у учащегося мотивации достижения, желания быть лучшим, осознавать себя как способного, умного и т.д. Учащиеся с выраженной мотивацией достижения учатся прежде всего из желания доказать самому себе, что способны на многое.</w:t>
      </w:r>
    </w:p>
    <w:p w:rsidR="000C5B8A" w:rsidRPr="006578A5" w:rsidRDefault="000C5B8A" w:rsidP="000C5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53025" cy="2505075"/>
            <wp:effectExtent l="0" t="0" r="9525" b="9525"/>
            <wp:docPr id="2072" name="Диаграмма 20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0C5B8A" w:rsidRPr="006578A5" w:rsidRDefault="000C5B8A" w:rsidP="000C5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Шкала 4. Мотив социального одобрения. </w:t>
      </w:r>
      <w:r w:rsidRPr="006578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значимость для учащегося одобрения, признания его успехов со стороны других людей. Учащиеся с выраженной мотивацией одобрения учатся прежде всего ради похвалы, признания, поощрения.</w:t>
      </w:r>
    </w:p>
    <w:p w:rsidR="000C5B8A" w:rsidRPr="006578A5" w:rsidRDefault="000C5B8A" w:rsidP="000C5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Шкала 4а. Мотив социального одобрения (одноклассниками). </w:t>
      </w:r>
      <w:r w:rsidRPr="006578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значимость для учащегося одобрения со стороны одноклассников.</w:t>
      </w:r>
    </w:p>
    <w:p w:rsidR="000C5B8A" w:rsidRPr="006578A5" w:rsidRDefault="000C5B8A" w:rsidP="000C5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Шкала 4б. Мотив социального одобрения (педагогами). </w:t>
      </w:r>
      <w:r w:rsidRPr="006578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значимость для учащегося одобрения, внимания к его учебных успехам со стороны педагогов.</w:t>
      </w:r>
    </w:p>
    <w:p w:rsidR="000C5B8A" w:rsidRPr="006578A5" w:rsidRDefault="000C5B8A" w:rsidP="000C5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Шкала 4в. Мотив социального одобрения (родителями). </w:t>
      </w:r>
      <w:r w:rsidRPr="006578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значимость для учащегося одобрения, внимания к его учебных успехам со стороны родителей.</w:t>
      </w:r>
    </w:p>
    <w:p w:rsidR="000C5B8A" w:rsidRPr="006578A5" w:rsidRDefault="000C5B8A" w:rsidP="000C5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05325" cy="2133600"/>
            <wp:effectExtent l="0" t="0" r="9525" b="19050"/>
            <wp:docPr id="2073" name="Диаграмма 207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0C5B8A" w:rsidRPr="006578A5" w:rsidRDefault="000C5B8A" w:rsidP="000C5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Шкала 5. Боязнь наказания. </w:t>
      </w:r>
      <w:r w:rsidRPr="006578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значимость для учащегося наказания, порицания за его учебные неудачи со стороны других людей. Учащиеся с выраженной мотивацией страха наказания учатся прежде всего потому, что боятся, что иначе их будут ругать, наказывать.</w:t>
      </w:r>
    </w:p>
    <w:p w:rsidR="000C5B8A" w:rsidRPr="006578A5" w:rsidRDefault="000C5B8A" w:rsidP="000C5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Шкала 5а. Боязнь наказания со стороны школы. </w:t>
      </w:r>
      <w:r w:rsidRPr="006578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значимость для учащегося порицания, наказания со стороны педагогов, боязнь быть в их глазах неуспешным, неспособным.</w:t>
      </w:r>
    </w:p>
    <w:p w:rsidR="000C5B8A" w:rsidRPr="006578A5" w:rsidRDefault="000C5B8A" w:rsidP="000C5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Шкала 5б. Боязнь наказания со стороны семьи. </w:t>
      </w:r>
      <w:r w:rsidRPr="006578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значимость для учащегося порицания, наказания со стороны семьи, боязнь быть в глазах родителей, родственников неуспешным, неспособным.</w:t>
      </w:r>
    </w:p>
    <w:p w:rsidR="000C5B8A" w:rsidRPr="006578A5" w:rsidRDefault="000C5B8A" w:rsidP="000C5B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578A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24425" cy="1809750"/>
            <wp:effectExtent l="0" t="0" r="9525" b="19050"/>
            <wp:docPr id="2074" name="Диаграмма 20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0C5B8A" w:rsidRPr="006578A5" w:rsidRDefault="000C5B8A" w:rsidP="000C5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Шкала 6. Осознание социальной необходимости. </w:t>
      </w:r>
      <w:r w:rsidRPr="006578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выраженность у учащегося стремления быть образованным человеком. Учащиеся с преобладанием этого типа мотивации учатся прежде всего потому, что осознают необходимость хорошей учебы в школе для собственного успешного будущего.</w:t>
      </w:r>
    </w:p>
    <w:p w:rsidR="000C5B8A" w:rsidRPr="006578A5" w:rsidRDefault="000C5B8A" w:rsidP="000C5B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578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14850" cy="1905000"/>
            <wp:effectExtent l="0" t="0" r="19050" b="19050"/>
            <wp:docPr id="2075" name="Диаграмма 20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0C5B8A" w:rsidRPr="006578A5" w:rsidRDefault="000C5B8A" w:rsidP="000C5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Шкала 7. Мотив общения. </w:t>
      </w:r>
      <w:r w:rsidRPr="006578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выраженность у учащегося мотивации на общение со сверстниками. Учащиеся с выраженным мотивом общения заинтересованы прежде всего в тех видах деятельности, где присутствует возможность коммуникации.</w:t>
      </w:r>
    </w:p>
    <w:p w:rsidR="000C5B8A" w:rsidRPr="006578A5" w:rsidRDefault="000C5B8A" w:rsidP="000C5B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578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62525" cy="1800225"/>
            <wp:effectExtent l="0" t="0" r="9525" b="9525"/>
            <wp:docPr id="2076" name="Диаграмма 207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0C5B8A" w:rsidRPr="006578A5" w:rsidRDefault="000C5B8A" w:rsidP="000C5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Шкала 8. Внеучебная школьная мотивация.</w:t>
      </w:r>
      <w:r w:rsidRPr="0065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 заинтересованность учащегося прежде всего в различных внеучебных делах, проходящих в школе (концерты, выставки, праздники и др.), а не в непосредственно урочной деятельности. Учащиеся, у которых преобладает этот тип мотивации, с удовольствием ходят в школу, часто являются активными участниками внеурочной деятельности, однако учатся неохотно, по необходимости, как бы отбывая повинность за интересные дела.</w:t>
      </w:r>
    </w:p>
    <w:p w:rsidR="000C5B8A" w:rsidRPr="006578A5" w:rsidRDefault="000C5B8A" w:rsidP="000C5B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578A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43425" cy="1924050"/>
            <wp:effectExtent l="0" t="0" r="9525" b="19050"/>
            <wp:docPr id="2077" name="Диаграмма 207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0C5B8A" w:rsidRPr="006578A5" w:rsidRDefault="000C5B8A" w:rsidP="000C5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Шкала 9. Мотив самореализации. </w:t>
      </w:r>
      <w:r w:rsidRPr="006578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значимость для учащегося учебной деятельности как ведущей сферы самореализации, места, где он может заявить о себе, развивать себя и пр.</w:t>
      </w:r>
    </w:p>
    <w:p w:rsidR="000C5B8A" w:rsidRPr="006578A5" w:rsidRDefault="000C5B8A" w:rsidP="000C5B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578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05375" cy="1866900"/>
            <wp:effectExtent l="0" t="0" r="9525" b="19050"/>
            <wp:docPr id="2078" name="Диаграмма 20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0C5B8A" w:rsidRPr="006578A5" w:rsidRDefault="000C5B8A" w:rsidP="000C5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Шкалы 10–12</w:t>
      </w:r>
      <w:r w:rsidRPr="0065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собой дополнительные шкалы, позволяющие получить средние показатели по тому, влияние какой группы на учащегося наиболее значительно в плане мотивирования его хорошей учебы — одноклассников, семьи или школы.</w:t>
      </w:r>
    </w:p>
    <w:p w:rsidR="000C5B8A" w:rsidRPr="006578A5" w:rsidRDefault="000C5B8A" w:rsidP="000C5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Шкала 10. Влияние одноклассников.Шкала 11.Влияние семьи.Шкала 12. Влияние школы.</w:t>
      </w:r>
    </w:p>
    <w:p w:rsidR="008A6D4D" w:rsidRPr="006578A5" w:rsidRDefault="008A6D4D">
      <w:pPr>
        <w:rPr>
          <w:rFonts w:ascii="Times New Roman" w:hAnsi="Times New Roman" w:cs="Times New Roman"/>
          <w:b/>
          <w:sz w:val="24"/>
          <w:szCs w:val="24"/>
        </w:rPr>
      </w:pPr>
    </w:p>
    <w:p w:rsidR="008A6D4D" w:rsidRDefault="00865119" w:rsidP="008651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результатов диагностики в 8 классе в 2016-2017 учебном году</w:t>
      </w:r>
    </w:p>
    <w:p w:rsidR="00865119" w:rsidRDefault="00865119" w:rsidP="008651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Учебная мотивация</w:t>
      </w:r>
    </w:p>
    <w:p w:rsidR="00865119" w:rsidRPr="006578A5" w:rsidRDefault="008651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464596" cy="3317358"/>
            <wp:effectExtent l="0" t="0" r="12700" b="165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BE7F73" w:rsidRPr="006578A5" w:rsidRDefault="00BE7F73">
      <w:pPr>
        <w:rPr>
          <w:rFonts w:ascii="Times New Roman" w:hAnsi="Times New Roman" w:cs="Times New Roman"/>
          <w:b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br w:type="page"/>
      </w:r>
      <w:r w:rsidR="00865119">
        <w:rPr>
          <w:noProof/>
          <w:lang w:eastAsia="ru-RU"/>
        </w:rPr>
        <w:lastRenderedPageBreak/>
        <w:drawing>
          <wp:inline distT="0" distB="0" distL="0" distR="0">
            <wp:extent cx="6645349" cy="3572540"/>
            <wp:effectExtent l="0" t="0" r="22225" b="27940"/>
            <wp:docPr id="4115" name="Диаграмма 41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B92AC7" w:rsidRDefault="0054425A" w:rsidP="00730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 и проблемы: </w:t>
      </w:r>
      <w:r>
        <w:rPr>
          <w:rFonts w:ascii="Times New Roman" w:hAnsi="Times New Roman" w:cs="Times New Roman"/>
          <w:sz w:val="24"/>
          <w:szCs w:val="24"/>
        </w:rPr>
        <w:t xml:space="preserve">В течение учебного года были реализованы все сопровождающие диагностики </w:t>
      </w:r>
      <w:r w:rsidR="008A2E30">
        <w:rPr>
          <w:rFonts w:ascii="Times New Roman" w:hAnsi="Times New Roman" w:cs="Times New Roman"/>
          <w:sz w:val="24"/>
          <w:szCs w:val="24"/>
        </w:rPr>
        <w:t xml:space="preserve">и рекомендации </w:t>
      </w:r>
      <w:r>
        <w:rPr>
          <w:rFonts w:ascii="Times New Roman" w:hAnsi="Times New Roman" w:cs="Times New Roman"/>
          <w:sz w:val="24"/>
          <w:szCs w:val="24"/>
        </w:rPr>
        <w:t>в классах проходящих адаптационный период (1 и 5 класс). Была проведена оценка готовности будущих первоклассников и даны рекомендации по основным проблемам</w:t>
      </w:r>
      <w:r w:rsidR="008A2E30">
        <w:rPr>
          <w:rFonts w:ascii="Times New Roman" w:hAnsi="Times New Roman" w:cs="Times New Roman"/>
          <w:sz w:val="24"/>
          <w:szCs w:val="24"/>
        </w:rPr>
        <w:t>. Среди старшеклассников была проведена оценка тревожности и мотивации  классах сдающих ГИА и ЕГЭ. Так же проведены дополнительные диагностики по запросам педагогов, родителей.</w:t>
      </w:r>
      <w:r w:rsidR="00411827">
        <w:rPr>
          <w:rFonts w:ascii="Times New Roman" w:hAnsi="Times New Roman" w:cs="Times New Roman"/>
          <w:sz w:val="24"/>
          <w:szCs w:val="24"/>
        </w:rPr>
        <w:t>Основной проблемой остается не 100% охваченность детей диагностикой</w:t>
      </w:r>
      <w:r w:rsidR="004F3430">
        <w:rPr>
          <w:rFonts w:ascii="Times New Roman" w:hAnsi="Times New Roman" w:cs="Times New Roman"/>
          <w:sz w:val="24"/>
          <w:szCs w:val="24"/>
        </w:rPr>
        <w:t xml:space="preserve">. На следующий учебный год планируется </w:t>
      </w:r>
      <w:r w:rsidR="006E00D9">
        <w:rPr>
          <w:rFonts w:ascii="Times New Roman" w:hAnsi="Times New Roman" w:cs="Times New Roman"/>
          <w:sz w:val="24"/>
          <w:szCs w:val="24"/>
        </w:rPr>
        <w:t>скрининговое об</w:t>
      </w:r>
      <w:r w:rsidR="002A6E0C">
        <w:rPr>
          <w:rFonts w:ascii="Times New Roman" w:hAnsi="Times New Roman" w:cs="Times New Roman"/>
          <w:sz w:val="24"/>
          <w:szCs w:val="24"/>
        </w:rPr>
        <w:t>с</w:t>
      </w:r>
      <w:r w:rsidR="006E00D9">
        <w:rPr>
          <w:rFonts w:ascii="Times New Roman" w:hAnsi="Times New Roman" w:cs="Times New Roman"/>
          <w:sz w:val="24"/>
          <w:szCs w:val="24"/>
        </w:rPr>
        <w:t>ледование</w:t>
      </w:r>
      <w:r w:rsidR="001A7A5E">
        <w:rPr>
          <w:rFonts w:ascii="Times New Roman" w:hAnsi="Times New Roman" w:cs="Times New Roman"/>
          <w:sz w:val="24"/>
          <w:szCs w:val="24"/>
        </w:rPr>
        <w:t xml:space="preserve"> всех </w:t>
      </w:r>
      <w:r w:rsidR="00477717">
        <w:rPr>
          <w:rFonts w:ascii="Times New Roman" w:hAnsi="Times New Roman" w:cs="Times New Roman"/>
          <w:sz w:val="24"/>
          <w:szCs w:val="24"/>
        </w:rPr>
        <w:t>обучаю</w:t>
      </w:r>
      <w:r w:rsidR="001A7A5E">
        <w:rPr>
          <w:rFonts w:ascii="Times New Roman" w:hAnsi="Times New Roman" w:cs="Times New Roman"/>
          <w:sz w:val="24"/>
          <w:szCs w:val="24"/>
        </w:rPr>
        <w:t>щихся школ</w:t>
      </w:r>
      <w:r w:rsidR="0051725B">
        <w:rPr>
          <w:rFonts w:ascii="Times New Roman" w:hAnsi="Times New Roman" w:cs="Times New Roman"/>
          <w:sz w:val="24"/>
          <w:szCs w:val="24"/>
        </w:rPr>
        <w:t>ы, для со</w:t>
      </w:r>
      <w:r w:rsidR="007D36C1">
        <w:rPr>
          <w:rFonts w:ascii="Times New Roman" w:hAnsi="Times New Roman" w:cs="Times New Roman"/>
          <w:sz w:val="24"/>
          <w:szCs w:val="24"/>
        </w:rPr>
        <w:t>с</w:t>
      </w:r>
      <w:r w:rsidR="0051725B">
        <w:rPr>
          <w:rFonts w:ascii="Times New Roman" w:hAnsi="Times New Roman" w:cs="Times New Roman"/>
          <w:sz w:val="24"/>
          <w:szCs w:val="24"/>
        </w:rPr>
        <w:t xml:space="preserve">тавления мониторинга развития </w:t>
      </w:r>
      <w:r w:rsidR="007F382F">
        <w:rPr>
          <w:rFonts w:ascii="Times New Roman" w:hAnsi="Times New Roman" w:cs="Times New Roman"/>
          <w:sz w:val="24"/>
          <w:szCs w:val="24"/>
        </w:rPr>
        <w:t>по классам.</w:t>
      </w:r>
      <w:r w:rsidR="003E58E0">
        <w:rPr>
          <w:rFonts w:ascii="Times New Roman" w:hAnsi="Times New Roman" w:cs="Times New Roman"/>
          <w:sz w:val="24"/>
          <w:szCs w:val="24"/>
        </w:rPr>
        <w:t xml:space="preserve"> Так же обратить внимание на профориентационную диагностику в старших классах для помощи в составлении профессионального пути обучающихся.</w:t>
      </w:r>
    </w:p>
    <w:p w:rsidR="0054425A" w:rsidRDefault="005442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76BA0" w:rsidRPr="006578A5" w:rsidRDefault="00C76BA0" w:rsidP="00C76B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lastRenderedPageBreak/>
        <w:t>Коррекционно-развивающая, профилактическая деятельность.</w:t>
      </w:r>
    </w:p>
    <w:p w:rsidR="00C76BA0" w:rsidRPr="006578A5" w:rsidRDefault="00C76BA0" w:rsidP="00C76BA0">
      <w:pPr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>Основной формой этой работы были тренинговые занятия, индивидуальные беседы, посещение родительских собраний, участие в семинарах и разработка и размещение на стендах материалов по сохранению психического здоровья, психологической подготовки к ЕГЭ и т.д.</w:t>
      </w:r>
    </w:p>
    <w:p w:rsidR="00C76BA0" w:rsidRPr="006578A5" w:rsidRDefault="00C76BA0" w:rsidP="00C76BA0">
      <w:pPr>
        <w:pStyle w:val="a3"/>
        <w:numPr>
          <w:ilvl w:val="0"/>
          <w:numId w:val="31"/>
        </w:numPr>
        <w:rPr>
          <w:rFonts w:ascii="Times New Roman" w:hAnsi="Times New Roman"/>
          <w:lang w:val="ru-RU"/>
        </w:rPr>
      </w:pPr>
      <w:r w:rsidRPr="006578A5">
        <w:rPr>
          <w:rFonts w:ascii="Times New Roman" w:hAnsi="Times New Roman"/>
          <w:lang w:val="ru-RU"/>
        </w:rPr>
        <w:t>Были проведены профилактические беседы с детьми «группы риска»</w:t>
      </w:r>
      <w:r w:rsidR="008A6D4D" w:rsidRPr="006578A5">
        <w:rPr>
          <w:rFonts w:ascii="Times New Roman" w:hAnsi="Times New Roman"/>
          <w:lang w:val="ru-RU"/>
        </w:rPr>
        <w:t xml:space="preserve"> и семинары для педагогов по вопросам</w:t>
      </w:r>
      <w:r w:rsidRPr="006578A5">
        <w:rPr>
          <w:rFonts w:ascii="Times New Roman" w:hAnsi="Times New Roman"/>
          <w:lang w:val="ru-RU"/>
        </w:rPr>
        <w:t>;</w:t>
      </w:r>
    </w:p>
    <w:p w:rsidR="00C76BA0" w:rsidRPr="006578A5" w:rsidRDefault="00C76BA0" w:rsidP="00C76BA0">
      <w:pPr>
        <w:pStyle w:val="a3"/>
        <w:numPr>
          <w:ilvl w:val="0"/>
          <w:numId w:val="31"/>
        </w:numPr>
        <w:rPr>
          <w:rFonts w:ascii="Times New Roman" w:hAnsi="Times New Roman"/>
          <w:lang w:val="ru-RU"/>
        </w:rPr>
      </w:pPr>
      <w:r w:rsidRPr="006578A5">
        <w:rPr>
          <w:rFonts w:ascii="Times New Roman" w:hAnsi="Times New Roman"/>
          <w:lang w:val="ru-RU"/>
        </w:rPr>
        <w:t>Разработаны и размещены на стенде информация и буклеты на тему психологической подготовки к ЕГЭ и ГИА; буклет</w:t>
      </w:r>
      <w:r w:rsidR="008A6D4D" w:rsidRPr="006578A5">
        <w:rPr>
          <w:rFonts w:ascii="Times New Roman" w:hAnsi="Times New Roman"/>
          <w:lang w:val="ru-RU"/>
        </w:rPr>
        <w:t>ы для родителей дошкольников, младших школьников и т.д.</w:t>
      </w:r>
      <w:r w:rsidRPr="006578A5">
        <w:rPr>
          <w:rFonts w:ascii="Times New Roman" w:hAnsi="Times New Roman"/>
          <w:lang w:val="ru-RU"/>
        </w:rPr>
        <w:t>;</w:t>
      </w:r>
    </w:p>
    <w:p w:rsidR="00C76BA0" w:rsidRPr="006578A5" w:rsidRDefault="00C76BA0" w:rsidP="00C76BA0">
      <w:pPr>
        <w:pStyle w:val="a3"/>
        <w:numPr>
          <w:ilvl w:val="0"/>
          <w:numId w:val="31"/>
        </w:numPr>
        <w:rPr>
          <w:rFonts w:ascii="Times New Roman" w:hAnsi="Times New Roman"/>
          <w:lang w:val="ru-RU"/>
        </w:rPr>
      </w:pPr>
      <w:r w:rsidRPr="006578A5">
        <w:rPr>
          <w:rFonts w:ascii="Times New Roman" w:hAnsi="Times New Roman"/>
          <w:lang w:val="ru-RU"/>
        </w:rPr>
        <w:t>Проводились индивидуальные корреционно-развивающие занятия  с детьми «группы риска» с детьми ОВЗ;</w:t>
      </w:r>
    </w:p>
    <w:p w:rsidR="00C76BA0" w:rsidRPr="006578A5" w:rsidRDefault="00C76BA0" w:rsidP="00C76BA0">
      <w:pPr>
        <w:pStyle w:val="a3"/>
        <w:numPr>
          <w:ilvl w:val="0"/>
          <w:numId w:val="31"/>
        </w:numPr>
        <w:rPr>
          <w:rFonts w:ascii="Times New Roman" w:hAnsi="Times New Roman"/>
          <w:lang w:val="ru-RU"/>
        </w:rPr>
      </w:pPr>
      <w:r w:rsidRPr="006578A5">
        <w:rPr>
          <w:rFonts w:ascii="Times New Roman" w:hAnsi="Times New Roman"/>
          <w:lang w:val="ru-RU"/>
        </w:rPr>
        <w:t>По запросу проводились индивидуальные корреционно-развивающие занятия с детьми 1 класса по развитию внимания</w:t>
      </w:r>
      <w:r w:rsidR="008A6D4D" w:rsidRPr="006578A5">
        <w:rPr>
          <w:rFonts w:ascii="Times New Roman" w:hAnsi="Times New Roman"/>
          <w:lang w:val="ru-RU"/>
        </w:rPr>
        <w:t>, мотивации, снижению тревожности</w:t>
      </w:r>
      <w:r w:rsidRPr="006578A5">
        <w:rPr>
          <w:rFonts w:ascii="Times New Roman" w:hAnsi="Times New Roman"/>
          <w:lang w:val="ru-RU"/>
        </w:rPr>
        <w:t>;</w:t>
      </w:r>
    </w:p>
    <w:p w:rsidR="00C76BA0" w:rsidRPr="006578A5" w:rsidRDefault="00C76BA0" w:rsidP="00C76BA0">
      <w:pPr>
        <w:pStyle w:val="a3"/>
        <w:numPr>
          <w:ilvl w:val="0"/>
          <w:numId w:val="31"/>
        </w:numPr>
        <w:rPr>
          <w:rFonts w:ascii="Times New Roman" w:hAnsi="Times New Roman"/>
          <w:lang w:val="ru-RU"/>
        </w:rPr>
      </w:pPr>
      <w:r w:rsidRPr="006578A5">
        <w:rPr>
          <w:rFonts w:ascii="Times New Roman" w:hAnsi="Times New Roman"/>
          <w:lang w:val="ru-RU"/>
        </w:rPr>
        <w:t xml:space="preserve">Так же по плану были проведены групповые занятия с детьми </w:t>
      </w:r>
      <w:r w:rsidR="008A6D4D" w:rsidRPr="006578A5">
        <w:rPr>
          <w:rFonts w:ascii="Times New Roman" w:hAnsi="Times New Roman"/>
          <w:lang w:val="ru-RU"/>
        </w:rPr>
        <w:t xml:space="preserve">и их родителями </w:t>
      </w:r>
      <w:r w:rsidRPr="006578A5">
        <w:rPr>
          <w:rFonts w:ascii="Times New Roman" w:hAnsi="Times New Roman"/>
          <w:lang w:val="ru-RU"/>
        </w:rPr>
        <w:t>11 класса по психологической подготовке к сдаче ЕГЭ;</w:t>
      </w:r>
    </w:p>
    <w:p w:rsidR="00C76BA0" w:rsidRPr="006578A5" w:rsidRDefault="00C76BA0" w:rsidP="00C76BA0">
      <w:pPr>
        <w:pStyle w:val="a3"/>
        <w:numPr>
          <w:ilvl w:val="0"/>
          <w:numId w:val="31"/>
        </w:numPr>
        <w:rPr>
          <w:rFonts w:ascii="Times New Roman" w:hAnsi="Times New Roman"/>
          <w:lang w:val="ru-RU"/>
        </w:rPr>
      </w:pPr>
      <w:r w:rsidRPr="006578A5">
        <w:rPr>
          <w:rFonts w:ascii="Times New Roman" w:hAnsi="Times New Roman"/>
          <w:lang w:val="ru-RU"/>
        </w:rPr>
        <w:t>Проводились индивидуальные беседы и занятия с детьми 1 и 5 классов испытывающих трудности в адаптационный период;</w:t>
      </w:r>
    </w:p>
    <w:p w:rsidR="00C76BA0" w:rsidRPr="006578A5" w:rsidRDefault="00C76BA0" w:rsidP="00C76BA0">
      <w:pPr>
        <w:pStyle w:val="a3"/>
        <w:numPr>
          <w:ilvl w:val="0"/>
          <w:numId w:val="31"/>
        </w:numPr>
        <w:rPr>
          <w:rFonts w:ascii="Times New Roman" w:hAnsi="Times New Roman"/>
          <w:lang w:val="ru-RU"/>
        </w:rPr>
      </w:pPr>
      <w:r w:rsidRPr="006578A5">
        <w:rPr>
          <w:rFonts w:ascii="Times New Roman" w:hAnsi="Times New Roman"/>
          <w:lang w:val="ru-RU"/>
        </w:rPr>
        <w:t>Посещались родительские собрания и ознакомление родителей с результатами диагностики во всех классах.</w:t>
      </w:r>
    </w:p>
    <w:p w:rsidR="00C76BA0" w:rsidRPr="006578A5" w:rsidRDefault="00C76BA0" w:rsidP="00C76BA0">
      <w:pPr>
        <w:pStyle w:val="a3"/>
        <w:numPr>
          <w:ilvl w:val="0"/>
          <w:numId w:val="31"/>
        </w:numPr>
        <w:rPr>
          <w:rFonts w:ascii="Times New Roman" w:hAnsi="Times New Roman"/>
          <w:lang w:val="ru-RU"/>
        </w:rPr>
      </w:pPr>
      <w:r w:rsidRPr="006578A5">
        <w:rPr>
          <w:rFonts w:ascii="Times New Roman" w:hAnsi="Times New Roman"/>
          <w:lang w:val="ru-RU"/>
        </w:rPr>
        <w:t>Проводились тематич</w:t>
      </w:r>
      <w:r w:rsidR="008A6D4D" w:rsidRPr="006578A5">
        <w:rPr>
          <w:rFonts w:ascii="Times New Roman" w:hAnsi="Times New Roman"/>
          <w:lang w:val="ru-RU"/>
        </w:rPr>
        <w:t>еские родительские собрания:4</w:t>
      </w:r>
      <w:r w:rsidRPr="006578A5">
        <w:rPr>
          <w:rFonts w:ascii="Times New Roman" w:hAnsi="Times New Roman"/>
          <w:lang w:val="ru-RU"/>
        </w:rPr>
        <w:t>классах по теме «</w:t>
      </w:r>
      <w:r w:rsidR="008A6D4D" w:rsidRPr="006578A5">
        <w:rPr>
          <w:rFonts w:ascii="Times New Roman" w:hAnsi="Times New Roman"/>
          <w:lang w:val="ru-RU"/>
        </w:rPr>
        <w:t>Проблемы поведения и результаты диагностики</w:t>
      </w:r>
      <w:r w:rsidRPr="006578A5">
        <w:rPr>
          <w:rFonts w:ascii="Times New Roman" w:hAnsi="Times New Roman"/>
          <w:lang w:val="ru-RU"/>
        </w:rPr>
        <w:t xml:space="preserve">», в 1 классе по теме «Адаптация детей в школе», в </w:t>
      </w:r>
      <w:r w:rsidR="008A6D4D" w:rsidRPr="006578A5">
        <w:rPr>
          <w:rFonts w:ascii="Times New Roman" w:hAnsi="Times New Roman"/>
          <w:lang w:val="ru-RU"/>
        </w:rPr>
        <w:t xml:space="preserve">9 и </w:t>
      </w:r>
      <w:r w:rsidRPr="006578A5">
        <w:rPr>
          <w:rFonts w:ascii="Times New Roman" w:hAnsi="Times New Roman"/>
          <w:lang w:val="ru-RU"/>
        </w:rPr>
        <w:t>11 классе «Психологическая подготовка к экзаменам. Стрессовая ситуация для детей»</w:t>
      </w:r>
    </w:p>
    <w:p w:rsidR="006578A5" w:rsidRPr="006578A5" w:rsidRDefault="00C76BA0" w:rsidP="00C76BA0">
      <w:pPr>
        <w:pStyle w:val="a3"/>
        <w:numPr>
          <w:ilvl w:val="0"/>
          <w:numId w:val="31"/>
        </w:numPr>
        <w:rPr>
          <w:rFonts w:ascii="Times New Roman" w:hAnsi="Times New Roman"/>
          <w:lang w:val="ru-RU"/>
        </w:rPr>
      </w:pPr>
      <w:r w:rsidRPr="006578A5">
        <w:rPr>
          <w:rFonts w:ascii="Times New Roman" w:hAnsi="Times New Roman"/>
          <w:lang w:val="ru-RU"/>
        </w:rPr>
        <w:t>Так же принимала участие в семина</w:t>
      </w:r>
      <w:r w:rsidR="0054425A">
        <w:rPr>
          <w:rFonts w:ascii="Times New Roman" w:hAnsi="Times New Roman"/>
          <w:lang w:val="ru-RU"/>
        </w:rPr>
        <w:t>рах  и педсоветах для педагогов,в районных мероприятиях таких как круглый стол по профилактике суицидального поведения среди подростков. Районных коференциях в п.Арти и с. Сажино.</w:t>
      </w:r>
    </w:p>
    <w:p w:rsidR="00865119" w:rsidRPr="00865119" w:rsidRDefault="006578A5" w:rsidP="00865119">
      <w:pPr>
        <w:pStyle w:val="Default"/>
        <w:numPr>
          <w:ilvl w:val="0"/>
          <w:numId w:val="36"/>
        </w:numPr>
        <w:rPr>
          <w:szCs w:val="22"/>
        </w:rPr>
      </w:pPr>
      <w:r w:rsidRPr="006578A5">
        <w:t>Проведены тренинги-семинары в рамках секции классныхруководителей</w:t>
      </w:r>
      <w:r w:rsidR="00865119">
        <w:t xml:space="preserve"> по темам: по здоровьесберагающей теме «Психогимнастика, </w:t>
      </w:r>
      <w:r w:rsidR="0054425A">
        <w:t xml:space="preserve">как средство активизации учебной </w:t>
      </w:r>
      <w:r w:rsidR="00865119">
        <w:t>деятельности и профилактики переутомления учащихся»</w:t>
      </w:r>
      <w:r w:rsidR="00865119">
        <w:rPr>
          <w:szCs w:val="22"/>
        </w:rPr>
        <w:t xml:space="preserve">; </w:t>
      </w:r>
      <w:r w:rsidR="00865119" w:rsidRPr="00E52B5D">
        <w:t>Профилактика и разрешение конфликтных ситуаций.</w:t>
      </w:r>
      <w:r w:rsidR="00865119">
        <w:t xml:space="preserve">  Проблема суицида.</w:t>
      </w:r>
      <w:r w:rsidR="00865119" w:rsidRPr="00E52B5D">
        <w:t>Основы организации работы по профилактике девиации у школьников</w:t>
      </w:r>
      <w:r w:rsidR="00865119">
        <w:t>. Информация с круглого стола про «группы смерти». Презентация.</w:t>
      </w:r>
    </w:p>
    <w:p w:rsidR="006578A5" w:rsidRPr="006578A5" w:rsidRDefault="006578A5" w:rsidP="0054425A">
      <w:pPr>
        <w:pStyle w:val="a3"/>
        <w:rPr>
          <w:rFonts w:ascii="Times New Roman" w:hAnsi="Times New Roman"/>
          <w:lang w:val="ru-RU"/>
        </w:rPr>
      </w:pPr>
    </w:p>
    <w:p w:rsidR="00C76BA0" w:rsidRPr="006578A5" w:rsidRDefault="00C76BA0" w:rsidP="006578A5">
      <w:pPr>
        <w:ind w:left="360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>Проблема: Проводилось мало групповых коррекционно-развивающих занятий с детьми, в новом учебном году обратить внимание на корреционно-развивающую деятельность, на проведение практических занятий как с детьми, так и с педагогами и родителями.</w:t>
      </w:r>
    </w:p>
    <w:p w:rsidR="00C76BA0" w:rsidRPr="006578A5" w:rsidRDefault="00C76BA0" w:rsidP="00C76B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8A5">
        <w:rPr>
          <w:rFonts w:ascii="Times New Roman" w:hAnsi="Times New Roman" w:cs="Times New Roman"/>
          <w:b/>
          <w:sz w:val="24"/>
          <w:szCs w:val="24"/>
        </w:rPr>
        <w:t>Консультационная работа</w:t>
      </w:r>
    </w:p>
    <w:p w:rsidR="00C76BA0" w:rsidRPr="006578A5" w:rsidRDefault="00C76BA0" w:rsidP="00C76BA0">
      <w:pPr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>В течение года проводились консультационная работа по следующим направлениям:</w:t>
      </w:r>
    </w:p>
    <w:p w:rsidR="00C76BA0" w:rsidRPr="006578A5" w:rsidRDefault="00C76BA0" w:rsidP="00C76BA0">
      <w:pPr>
        <w:pStyle w:val="a3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6578A5">
        <w:rPr>
          <w:rFonts w:ascii="Times New Roman" w:hAnsi="Times New Roman"/>
          <w:lang w:val="ru-RU"/>
        </w:rPr>
        <w:t>Индивидуальные консультации детей по запросу, консультации детей «группы риска»;</w:t>
      </w:r>
    </w:p>
    <w:p w:rsidR="00C76BA0" w:rsidRPr="006578A5" w:rsidRDefault="00C76BA0" w:rsidP="00C76BA0">
      <w:pPr>
        <w:pStyle w:val="a3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6578A5">
        <w:rPr>
          <w:rFonts w:ascii="Times New Roman" w:hAnsi="Times New Roman"/>
          <w:lang w:val="ru-RU"/>
        </w:rPr>
        <w:t>Индивидуальные консультации педагогов и классных руководителей по результатам проведенных диагностик в классах;</w:t>
      </w:r>
    </w:p>
    <w:p w:rsidR="00C76BA0" w:rsidRPr="006578A5" w:rsidRDefault="00C76BA0" w:rsidP="00C76BA0">
      <w:pPr>
        <w:pStyle w:val="a3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6578A5">
        <w:rPr>
          <w:rFonts w:ascii="Times New Roman" w:hAnsi="Times New Roman"/>
          <w:lang w:val="ru-RU"/>
        </w:rPr>
        <w:t>Групповые консультации родителей и детей по результатам диагностических исследований;</w:t>
      </w:r>
    </w:p>
    <w:p w:rsidR="00C76BA0" w:rsidRPr="006578A5" w:rsidRDefault="00C76BA0" w:rsidP="00C76BA0">
      <w:pPr>
        <w:pStyle w:val="a3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6578A5">
        <w:rPr>
          <w:rFonts w:ascii="Times New Roman" w:hAnsi="Times New Roman"/>
          <w:lang w:val="ru-RU"/>
        </w:rPr>
        <w:t>Групповые консультации педагогов по результатам исследовний</w:t>
      </w:r>
      <w:r w:rsidR="00785BE7">
        <w:rPr>
          <w:rFonts w:ascii="Times New Roman" w:hAnsi="Times New Roman"/>
          <w:lang w:val="ru-RU"/>
        </w:rPr>
        <w:t xml:space="preserve"> адаптации, мотивации в классах</w:t>
      </w:r>
      <w:r w:rsidRPr="006578A5">
        <w:rPr>
          <w:rFonts w:ascii="Times New Roman" w:hAnsi="Times New Roman"/>
          <w:lang w:val="ru-RU"/>
        </w:rPr>
        <w:t>.</w:t>
      </w:r>
    </w:p>
    <w:p w:rsidR="00C76BA0" w:rsidRPr="006578A5" w:rsidRDefault="00C76BA0" w:rsidP="00C76BA0">
      <w:pPr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>Проблемы: Педагоги, учащиеся и родители редко обращаются за консультациями, инициатива консультации часто идет со стороны педагога-психолога и только по результатам проводимых психодиагностических исследований. Возможными путями решения данной проблемы, считаю необходимым в новом учебном году при индивидуальной работе с детьми, подключать к работе и педагогов работающих с ребенком, родителей и самого ребенка, для комплексного решения возникших проблем.</w:t>
      </w:r>
    </w:p>
    <w:p w:rsidR="00BE7F73" w:rsidRPr="006578A5" w:rsidRDefault="00BE7F73" w:rsidP="00C76BA0">
      <w:pPr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lastRenderedPageBreak/>
        <w:t>Статистический отчет о проделанной работе за 201</w:t>
      </w:r>
      <w:r w:rsidR="008A6D4D" w:rsidRPr="006578A5">
        <w:rPr>
          <w:rFonts w:ascii="Times New Roman" w:hAnsi="Times New Roman" w:cs="Times New Roman"/>
          <w:sz w:val="24"/>
          <w:szCs w:val="24"/>
        </w:rPr>
        <w:t>6</w:t>
      </w:r>
      <w:r w:rsidRPr="006578A5">
        <w:rPr>
          <w:rFonts w:ascii="Times New Roman" w:hAnsi="Times New Roman" w:cs="Times New Roman"/>
          <w:sz w:val="24"/>
          <w:szCs w:val="24"/>
        </w:rPr>
        <w:t>-201</w:t>
      </w:r>
      <w:r w:rsidR="008A6D4D" w:rsidRPr="006578A5">
        <w:rPr>
          <w:rFonts w:ascii="Times New Roman" w:hAnsi="Times New Roman" w:cs="Times New Roman"/>
          <w:sz w:val="24"/>
          <w:szCs w:val="24"/>
        </w:rPr>
        <w:t>7</w:t>
      </w:r>
      <w:r w:rsidRPr="006578A5">
        <w:rPr>
          <w:rFonts w:ascii="Times New Roman" w:hAnsi="Times New Roman" w:cs="Times New Roman"/>
          <w:sz w:val="24"/>
          <w:szCs w:val="24"/>
        </w:rPr>
        <w:t xml:space="preserve"> учебный год в приложении 3.</w:t>
      </w:r>
    </w:p>
    <w:p w:rsidR="00C76BA0" w:rsidRPr="006578A5" w:rsidRDefault="00C76BA0" w:rsidP="00C76BA0">
      <w:pPr>
        <w:jc w:val="both"/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t>Таким образом, при планировании работы на новый учебный год, необходимо учитывать:</w:t>
      </w:r>
    </w:p>
    <w:p w:rsidR="00C76BA0" w:rsidRPr="006578A5" w:rsidRDefault="00C76BA0" w:rsidP="00C76BA0">
      <w:pPr>
        <w:pStyle w:val="a3"/>
        <w:numPr>
          <w:ilvl w:val="0"/>
          <w:numId w:val="33"/>
        </w:numPr>
        <w:jc w:val="both"/>
        <w:rPr>
          <w:rFonts w:ascii="Times New Roman" w:hAnsi="Times New Roman"/>
          <w:lang w:val="ru-RU"/>
        </w:rPr>
      </w:pPr>
      <w:r w:rsidRPr="006578A5">
        <w:rPr>
          <w:rFonts w:ascii="Times New Roman" w:hAnsi="Times New Roman"/>
          <w:lang w:val="ru-RU"/>
        </w:rPr>
        <w:t>Обратить внимание на цели и задачи психологического сопровождения и привести их в рамки требований федерального государственного образовательного стандарта нового поколения;</w:t>
      </w:r>
    </w:p>
    <w:p w:rsidR="00C76BA0" w:rsidRPr="006578A5" w:rsidRDefault="00C76BA0" w:rsidP="00C76BA0">
      <w:pPr>
        <w:pStyle w:val="a3"/>
        <w:numPr>
          <w:ilvl w:val="0"/>
          <w:numId w:val="33"/>
        </w:numPr>
        <w:jc w:val="both"/>
        <w:rPr>
          <w:rFonts w:ascii="Times New Roman" w:hAnsi="Times New Roman"/>
          <w:lang w:val="ru-RU"/>
        </w:rPr>
      </w:pPr>
      <w:r w:rsidRPr="006578A5">
        <w:rPr>
          <w:rFonts w:ascii="Times New Roman" w:hAnsi="Times New Roman"/>
          <w:lang w:val="ru-RU"/>
        </w:rPr>
        <w:t>В начале года больше уделять коррекционно-развивающей работе с детьми проходящими адаптационный период.</w:t>
      </w:r>
    </w:p>
    <w:p w:rsidR="00C76BA0" w:rsidRPr="006578A5" w:rsidRDefault="00C76BA0" w:rsidP="00C76BA0">
      <w:pPr>
        <w:pStyle w:val="a3"/>
        <w:numPr>
          <w:ilvl w:val="0"/>
          <w:numId w:val="33"/>
        </w:numPr>
        <w:jc w:val="both"/>
        <w:rPr>
          <w:rFonts w:ascii="Times New Roman" w:hAnsi="Times New Roman"/>
          <w:lang w:val="ru-RU"/>
        </w:rPr>
      </w:pPr>
      <w:r w:rsidRPr="006578A5">
        <w:rPr>
          <w:rFonts w:ascii="Times New Roman" w:hAnsi="Times New Roman"/>
          <w:lang w:val="ru-RU"/>
        </w:rPr>
        <w:t>В начальном звене провести диа</w:t>
      </w:r>
      <w:bookmarkStart w:id="0" w:name="_GoBack"/>
      <w:bookmarkEnd w:id="0"/>
      <w:r w:rsidRPr="006578A5">
        <w:rPr>
          <w:rFonts w:ascii="Times New Roman" w:hAnsi="Times New Roman"/>
          <w:lang w:val="ru-RU"/>
        </w:rPr>
        <w:t>гностику УУД и в дальнейшем оказывать помощь в их развитии;</w:t>
      </w:r>
    </w:p>
    <w:p w:rsidR="00C76BA0" w:rsidRPr="006578A5" w:rsidRDefault="00C76BA0" w:rsidP="00C76BA0">
      <w:pPr>
        <w:pStyle w:val="a3"/>
        <w:numPr>
          <w:ilvl w:val="0"/>
          <w:numId w:val="33"/>
        </w:numPr>
        <w:jc w:val="both"/>
        <w:rPr>
          <w:rFonts w:ascii="Times New Roman" w:hAnsi="Times New Roman"/>
          <w:lang w:val="ru-RU"/>
        </w:rPr>
      </w:pPr>
      <w:r w:rsidRPr="006578A5">
        <w:rPr>
          <w:rFonts w:ascii="Times New Roman" w:hAnsi="Times New Roman"/>
          <w:lang w:val="ru-RU"/>
        </w:rPr>
        <w:t>Обратить внимание на проблему работы с педагогами и родителями, больше привлекать их в работу для комплексного решения проблем детей;</w:t>
      </w:r>
    </w:p>
    <w:p w:rsidR="00C76BA0" w:rsidRPr="006578A5" w:rsidRDefault="00C76BA0" w:rsidP="00C76BA0">
      <w:pPr>
        <w:pStyle w:val="a3"/>
        <w:numPr>
          <w:ilvl w:val="0"/>
          <w:numId w:val="33"/>
        </w:numPr>
        <w:jc w:val="both"/>
        <w:rPr>
          <w:rFonts w:ascii="Times New Roman" w:hAnsi="Times New Roman"/>
          <w:lang w:val="ru-RU"/>
        </w:rPr>
      </w:pPr>
      <w:r w:rsidRPr="006578A5">
        <w:rPr>
          <w:rFonts w:ascii="Times New Roman" w:hAnsi="Times New Roman"/>
          <w:lang w:val="ru-RU"/>
        </w:rPr>
        <w:t>Уделить внимание профориентационной работе в старших классах для помощи в дальнейшей социализации учащихся.</w:t>
      </w:r>
    </w:p>
    <w:p w:rsidR="00B87023" w:rsidRPr="006578A5" w:rsidRDefault="00B87023">
      <w:pPr>
        <w:rPr>
          <w:rFonts w:ascii="Times New Roman" w:hAnsi="Times New Roman" w:cs="Times New Roman"/>
          <w:sz w:val="24"/>
          <w:szCs w:val="24"/>
        </w:rPr>
      </w:pPr>
    </w:p>
    <w:p w:rsidR="00BE7F73" w:rsidRPr="006578A5" w:rsidRDefault="00BE7F73">
      <w:pPr>
        <w:rPr>
          <w:rFonts w:ascii="Times New Roman" w:hAnsi="Times New Roman" w:cs="Times New Roman"/>
          <w:sz w:val="24"/>
          <w:szCs w:val="24"/>
        </w:rPr>
      </w:pPr>
      <w:r w:rsidRPr="006578A5">
        <w:rPr>
          <w:rFonts w:ascii="Times New Roman" w:hAnsi="Times New Roman" w:cs="Times New Roman"/>
          <w:sz w:val="24"/>
          <w:szCs w:val="24"/>
        </w:rPr>
        <w:br w:type="page"/>
      </w:r>
    </w:p>
    <w:p w:rsidR="00785BE7" w:rsidRDefault="00785BE7" w:rsidP="00B723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785BE7" w:rsidSect="00785BE7">
          <w:pgSz w:w="11906" w:h="16838"/>
          <w:pgMar w:top="720" w:right="720" w:bottom="720" w:left="720" w:header="0" w:footer="0" w:gutter="284"/>
          <w:cols w:space="708"/>
          <w:docGrid w:linePitch="360"/>
        </w:sectPr>
      </w:pPr>
    </w:p>
    <w:p w:rsidR="00C76BA0" w:rsidRPr="006578A5" w:rsidRDefault="00785BE7" w:rsidP="00BE7F7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</w:t>
      </w:r>
      <w:r w:rsidR="00BE7F73" w:rsidRPr="006578A5">
        <w:rPr>
          <w:rFonts w:ascii="Times New Roman" w:hAnsi="Times New Roman" w:cs="Times New Roman"/>
          <w:b/>
          <w:sz w:val="24"/>
          <w:szCs w:val="24"/>
        </w:rPr>
        <w:t>иложение 3</w:t>
      </w:r>
    </w:p>
    <w:tbl>
      <w:tblPr>
        <w:tblpPr w:leftFromText="180" w:rightFromText="180" w:tblpXSpec="center" w:tblpY="585"/>
        <w:tblW w:w="9509" w:type="dxa"/>
        <w:tblLook w:val="04A0"/>
      </w:tblPr>
      <w:tblGrid>
        <w:gridCol w:w="2397"/>
        <w:gridCol w:w="615"/>
        <w:gridCol w:w="1250"/>
        <w:gridCol w:w="1891"/>
        <w:gridCol w:w="576"/>
        <w:gridCol w:w="2451"/>
        <w:gridCol w:w="456"/>
      </w:tblGrid>
      <w:tr w:rsidR="00C76BA0" w:rsidRPr="006578A5" w:rsidTr="00FA4BA9">
        <w:trPr>
          <w:trHeight w:val="1200"/>
        </w:trPr>
        <w:tc>
          <w:tcPr>
            <w:tcW w:w="9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Статистический отчет педагога-психолога о проведенной работе</w:t>
            </w:r>
          </w:p>
          <w:p w:rsidR="00C76BA0" w:rsidRPr="006578A5" w:rsidRDefault="00C76BA0" w:rsidP="0078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201</w:t>
            </w:r>
            <w:r w:rsidR="00785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6-2017</w:t>
            </w:r>
            <w:r w:rsidRPr="00657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</w:p>
        </w:tc>
      </w:tr>
      <w:tr w:rsidR="00C76BA0" w:rsidRPr="006578A5" w:rsidTr="00FA4BA9">
        <w:trPr>
          <w:trHeight w:val="300"/>
        </w:trPr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приемов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C76BA0" w:rsidRPr="006578A5" w:rsidTr="00FA4BA9">
        <w:trPr>
          <w:trHeight w:val="300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C76BA0" w:rsidRPr="006578A5" w:rsidTr="00FA4BA9">
        <w:trPr>
          <w:trHeight w:val="300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индивидуальных обследований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Первичных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6BA0" w:rsidRPr="006578A5" w:rsidTr="00FA4BA9">
        <w:trPr>
          <w:trHeight w:val="300"/>
        </w:trPr>
        <w:tc>
          <w:tcPr>
            <w:tcW w:w="3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Повторных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6BA0" w:rsidRPr="006578A5" w:rsidTr="00FA4BA9">
        <w:trPr>
          <w:trHeight w:val="300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индивидуальных консультаций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76BA0" w:rsidRPr="006578A5" w:rsidTr="00FA4BA9">
        <w:trPr>
          <w:trHeight w:val="300"/>
        </w:trPr>
        <w:tc>
          <w:tcPr>
            <w:tcW w:w="3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76BA0" w:rsidRPr="006578A5" w:rsidTr="00FA4BA9">
        <w:trPr>
          <w:trHeight w:val="300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индивидуальных занятий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</w:t>
            </w:r>
          </w:p>
        </w:tc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76BA0" w:rsidRPr="006578A5" w:rsidTr="00FA4BA9">
        <w:trPr>
          <w:trHeight w:val="300"/>
        </w:trPr>
        <w:tc>
          <w:tcPr>
            <w:tcW w:w="3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76BA0" w:rsidRPr="006578A5" w:rsidTr="00FA4BA9">
        <w:trPr>
          <w:trHeight w:val="300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групповых обследований (скрининг)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6BA0" w:rsidRPr="006578A5" w:rsidTr="00FA4BA9">
        <w:trPr>
          <w:trHeight w:val="300"/>
        </w:trPr>
        <w:tc>
          <w:tcPr>
            <w:tcW w:w="3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6BA0" w:rsidRPr="006578A5" w:rsidTr="00FA4BA9">
        <w:trPr>
          <w:trHeight w:val="300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обследованных на скрининговой диагностике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76BA0" w:rsidRPr="006578A5" w:rsidTr="00FA4BA9">
        <w:trPr>
          <w:trHeight w:val="300"/>
        </w:trPr>
        <w:tc>
          <w:tcPr>
            <w:tcW w:w="3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C76BA0" w:rsidRPr="006578A5" w:rsidTr="00FA4BA9">
        <w:trPr>
          <w:trHeight w:val="300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групповых консультаций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76BA0" w:rsidRPr="006578A5" w:rsidTr="00FA4BA9">
        <w:trPr>
          <w:trHeight w:val="300"/>
        </w:trPr>
        <w:tc>
          <w:tcPr>
            <w:tcW w:w="3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76BA0" w:rsidRPr="006578A5" w:rsidTr="00FA4BA9">
        <w:trPr>
          <w:trHeight w:val="435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групповых занятий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</w:t>
            </w:r>
          </w:p>
        </w:tc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6BA0" w:rsidRPr="006578A5" w:rsidTr="00FA4BA9">
        <w:trPr>
          <w:trHeight w:val="330"/>
        </w:trPr>
        <w:tc>
          <w:tcPr>
            <w:tcW w:w="3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6BA0" w:rsidRPr="006578A5" w:rsidTr="00FA4BA9">
        <w:trPr>
          <w:trHeight w:val="390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посещений групповых занятий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Детьми</w:t>
            </w:r>
          </w:p>
        </w:tc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76BA0" w:rsidRPr="006578A5" w:rsidTr="00FA4BA9">
        <w:trPr>
          <w:trHeight w:val="360"/>
        </w:trPr>
        <w:tc>
          <w:tcPr>
            <w:tcW w:w="3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C76BA0" w:rsidRPr="006578A5" w:rsidTr="00FA4BA9">
        <w:trPr>
          <w:trHeight w:val="300"/>
        </w:trPr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консилиумах, советах профилактики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Плановых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6BA0" w:rsidRPr="006578A5" w:rsidTr="00FA4BA9">
        <w:trPr>
          <w:trHeight w:val="630"/>
        </w:trPr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семинаров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педагогов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родителей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76BA0" w:rsidRPr="006578A5" w:rsidTr="00FA4BA9">
        <w:trPr>
          <w:trHeight w:val="555"/>
        </w:trPr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уроков, занятий других специалистов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A0" w:rsidRPr="006578A5" w:rsidRDefault="00C76BA0" w:rsidP="00FA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76BA0" w:rsidRPr="006578A5" w:rsidRDefault="00C76BA0" w:rsidP="00C76BA0">
      <w:pPr>
        <w:tabs>
          <w:tab w:val="center" w:pos="5091"/>
          <w:tab w:val="left" w:pos="62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724F7" w:rsidRPr="006578A5" w:rsidRDefault="000724F7">
      <w:pPr>
        <w:rPr>
          <w:rFonts w:ascii="Times New Roman" w:hAnsi="Times New Roman" w:cs="Times New Roman"/>
          <w:sz w:val="24"/>
          <w:szCs w:val="24"/>
        </w:rPr>
      </w:pPr>
    </w:p>
    <w:sectPr w:rsidR="000724F7" w:rsidRPr="006578A5" w:rsidSect="00C76B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79C" w:rsidRDefault="0041579C" w:rsidP="006578A5">
      <w:pPr>
        <w:spacing w:after="0" w:line="240" w:lineRule="auto"/>
      </w:pPr>
      <w:r>
        <w:separator/>
      </w:r>
    </w:p>
  </w:endnote>
  <w:endnote w:type="continuationSeparator" w:id="1">
    <w:p w:rsidR="0041579C" w:rsidRDefault="0041579C" w:rsidP="0065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3872754"/>
      <w:docPartObj>
        <w:docPartGallery w:val="Page Numbers (Bottom of Page)"/>
        <w:docPartUnique/>
      </w:docPartObj>
    </w:sdtPr>
    <w:sdtContent>
      <w:p w:rsidR="00816AB7" w:rsidRDefault="00F94054">
        <w:pPr>
          <w:pStyle w:val="ad"/>
          <w:jc w:val="center"/>
        </w:pPr>
        <w:r>
          <w:fldChar w:fldCharType="begin"/>
        </w:r>
        <w:r w:rsidR="00816AB7">
          <w:instrText>PAGE   \* MERGEFORMAT</w:instrText>
        </w:r>
        <w:r>
          <w:fldChar w:fldCharType="separate"/>
        </w:r>
        <w:r w:rsidR="00B3252D">
          <w:rPr>
            <w:noProof/>
          </w:rPr>
          <w:t>35</w:t>
        </w:r>
        <w:r>
          <w:fldChar w:fldCharType="end"/>
        </w:r>
      </w:p>
    </w:sdtContent>
  </w:sdt>
  <w:p w:rsidR="00816AB7" w:rsidRDefault="00816AB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79C" w:rsidRDefault="0041579C" w:rsidP="006578A5">
      <w:pPr>
        <w:spacing w:after="0" w:line="240" w:lineRule="auto"/>
      </w:pPr>
      <w:r>
        <w:separator/>
      </w:r>
    </w:p>
  </w:footnote>
  <w:footnote w:type="continuationSeparator" w:id="1">
    <w:p w:rsidR="0041579C" w:rsidRDefault="0041579C" w:rsidP="00657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3140"/>
    <w:multiLevelType w:val="hybridMultilevel"/>
    <w:tmpl w:val="5588B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420BA"/>
    <w:multiLevelType w:val="hybridMultilevel"/>
    <w:tmpl w:val="852C698E"/>
    <w:lvl w:ilvl="0" w:tplc="04D8493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EC4B6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C0815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BEF63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661BB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744E5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22B39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703BD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2EBC3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3855DA"/>
    <w:multiLevelType w:val="multilevel"/>
    <w:tmpl w:val="A5B80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C712F"/>
    <w:multiLevelType w:val="hybridMultilevel"/>
    <w:tmpl w:val="D7463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83FC2"/>
    <w:multiLevelType w:val="hybridMultilevel"/>
    <w:tmpl w:val="36F23A96"/>
    <w:lvl w:ilvl="0" w:tplc="1C60F03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409AF"/>
    <w:multiLevelType w:val="hybridMultilevel"/>
    <w:tmpl w:val="488ED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E4BF1"/>
    <w:multiLevelType w:val="hybridMultilevel"/>
    <w:tmpl w:val="56AC6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31DB0"/>
    <w:multiLevelType w:val="hybridMultilevel"/>
    <w:tmpl w:val="5E426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A258C"/>
    <w:multiLevelType w:val="hybridMultilevel"/>
    <w:tmpl w:val="64F2F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236E4"/>
    <w:multiLevelType w:val="hybridMultilevel"/>
    <w:tmpl w:val="2BA23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532ABC"/>
    <w:multiLevelType w:val="hybridMultilevel"/>
    <w:tmpl w:val="3992F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B3152C0"/>
    <w:multiLevelType w:val="hybridMultilevel"/>
    <w:tmpl w:val="D3527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6772CB"/>
    <w:multiLevelType w:val="hybridMultilevel"/>
    <w:tmpl w:val="44D075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31CBA"/>
    <w:multiLevelType w:val="hybridMultilevel"/>
    <w:tmpl w:val="7C5C418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E46E72"/>
    <w:multiLevelType w:val="hybridMultilevel"/>
    <w:tmpl w:val="29F0603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635776"/>
    <w:multiLevelType w:val="hybridMultilevel"/>
    <w:tmpl w:val="2BA23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726F3"/>
    <w:multiLevelType w:val="hybridMultilevel"/>
    <w:tmpl w:val="C6984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6F0E85"/>
    <w:multiLevelType w:val="hybridMultilevel"/>
    <w:tmpl w:val="BF42F0F8"/>
    <w:lvl w:ilvl="0" w:tplc="9B4428E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A82FE5"/>
    <w:multiLevelType w:val="hybridMultilevel"/>
    <w:tmpl w:val="51CC9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0F6CCE"/>
    <w:multiLevelType w:val="hybridMultilevel"/>
    <w:tmpl w:val="F684D39C"/>
    <w:lvl w:ilvl="0" w:tplc="920417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D782EB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DF2C70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D48E90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51463D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13EE0F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DCE445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CBE7C4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538952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850EE3"/>
    <w:multiLevelType w:val="hybridMultilevel"/>
    <w:tmpl w:val="B1488F8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100C27"/>
    <w:multiLevelType w:val="hybridMultilevel"/>
    <w:tmpl w:val="E5DA9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7E7E48"/>
    <w:multiLevelType w:val="hybridMultilevel"/>
    <w:tmpl w:val="CCB28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7C6127"/>
    <w:multiLevelType w:val="hybridMultilevel"/>
    <w:tmpl w:val="AEA0B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346C53"/>
    <w:multiLevelType w:val="hybridMultilevel"/>
    <w:tmpl w:val="0A18A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A45254"/>
    <w:multiLevelType w:val="hybridMultilevel"/>
    <w:tmpl w:val="9FFC2AD6"/>
    <w:lvl w:ilvl="0" w:tplc="78026C2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2807CBE"/>
    <w:multiLevelType w:val="hybridMultilevel"/>
    <w:tmpl w:val="BCCC7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B94DD7"/>
    <w:multiLevelType w:val="hybridMultilevel"/>
    <w:tmpl w:val="CACC92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9550441"/>
    <w:multiLevelType w:val="multilevel"/>
    <w:tmpl w:val="C230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FD31BD"/>
    <w:multiLevelType w:val="hybridMultilevel"/>
    <w:tmpl w:val="953EF4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0F1DE4"/>
    <w:multiLevelType w:val="hybridMultilevel"/>
    <w:tmpl w:val="C5B89F26"/>
    <w:lvl w:ilvl="0" w:tplc="EB581EF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10B17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94AF4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1AC64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B8D9D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7EBBE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BC797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8259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6A5A8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4E7C3BE3"/>
    <w:multiLevelType w:val="hybridMultilevel"/>
    <w:tmpl w:val="5022ABC2"/>
    <w:lvl w:ilvl="0" w:tplc="C880562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B839F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5ABFD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9430A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214C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90DFE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847FE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B60ED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90AE1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4F4376E4"/>
    <w:multiLevelType w:val="hybridMultilevel"/>
    <w:tmpl w:val="93CA522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53A477AA"/>
    <w:multiLevelType w:val="multilevel"/>
    <w:tmpl w:val="0694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960186"/>
    <w:multiLevelType w:val="hybridMultilevel"/>
    <w:tmpl w:val="2A0EE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BC1647"/>
    <w:multiLevelType w:val="hybridMultilevel"/>
    <w:tmpl w:val="AB686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0622F"/>
    <w:multiLevelType w:val="hybridMultilevel"/>
    <w:tmpl w:val="E40C4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3"/>
  </w:num>
  <w:num w:numId="4">
    <w:abstractNumId w:val="29"/>
  </w:num>
  <w:num w:numId="5">
    <w:abstractNumId w:val="11"/>
  </w:num>
  <w:num w:numId="6">
    <w:abstractNumId w:val="5"/>
  </w:num>
  <w:num w:numId="7">
    <w:abstractNumId w:val="21"/>
  </w:num>
  <w:num w:numId="8">
    <w:abstractNumId w:val="34"/>
  </w:num>
  <w:num w:numId="9">
    <w:abstractNumId w:val="18"/>
  </w:num>
  <w:num w:numId="10">
    <w:abstractNumId w:val="8"/>
  </w:num>
  <w:num w:numId="11">
    <w:abstractNumId w:val="32"/>
  </w:num>
  <w:num w:numId="12">
    <w:abstractNumId w:val="24"/>
  </w:num>
  <w:num w:numId="13">
    <w:abstractNumId w:val="3"/>
  </w:num>
  <w:num w:numId="14">
    <w:abstractNumId w:val="4"/>
  </w:num>
  <w:num w:numId="15">
    <w:abstractNumId w:val="33"/>
  </w:num>
  <w:num w:numId="16">
    <w:abstractNumId w:val="0"/>
  </w:num>
  <w:num w:numId="17">
    <w:abstractNumId w:val="27"/>
  </w:num>
  <w:num w:numId="18">
    <w:abstractNumId w:val="10"/>
  </w:num>
  <w:num w:numId="19">
    <w:abstractNumId w:val="28"/>
  </w:num>
  <w:num w:numId="20">
    <w:abstractNumId w:val="7"/>
  </w:num>
  <w:num w:numId="21">
    <w:abstractNumId w:val="36"/>
  </w:num>
  <w:num w:numId="22">
    <w:abstractNumId w:val="2"/>
  </w:num>
  <w:num w:numId="23">
    <w:abstractNumId w:val="17"/>
  </w:num>
  <w:num w:numId="24">
    <w:abstractNumId w:val="15"/>
  </w:num>
  <w:num w:numId="25">
    <w:abstractNumId w:val="9"/>
  </w:num>
  <w:num w:numId="26">
    <w:abstractNumId w:val="19"/>
  </w:num>
  <w:num w:numId="27">
    <w:abstractNumId w:val="6"/>
  </w:num>
  <w:num w:numId="28">
    <w:abstractNumId w:val="31"/>
  </w:num>
  <w:num w:numId="29">
    <w:abstractNumId w:val="30"/>
  </w:num>
  <w:num w:numId="30">
    <w:abstractNumId w:val="1"/>
  </w:num>
  <w:num w:numId="31">
    <w:abstractNumId w:val="23"/>
  </w:num>
  <w:num w:numId="32">
    <w:abstractNumId w:val="35"/>
  </w:num>
  <w:num w:numId="33">
    <w:abstractNumId w:val="16"/>
  </w:num>
  <w:num w:numId="34">
    <w:abstractNumId w:val="12"/>
  </w:num>
  <w:num w:numId="35">
    <w:abstractNumId w:val="22"/>
  </w:num>
  <w:num w:numId="36">
    <w:abstractNumId w:val="26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33F"/>
    <w:rsid w:val="000724F7"/>
    <w:rsid w:val="000808FD"/>
    <w:rsid w:val="000C5B8A"/>
    <w:rsid w:val="00117049"/>
    <w:rsid w:val="00140FB0"/>
    <w:rsid w:val="001A7A5E"/>
    <w:rsid w:val="002A6E0C"/>
    <w:rsid w:val="002E1867"/>
    <w:rsid w:val="003E58E0"/>
    <w:rsid w:val="00411827"/>
    <w:rsid w:val="0041579C"/>
    <w:rsid w:val="00477717"/>
    <w:rsid w:val="004F3430"/>
    <w:rsid w:val="0051725B"/>
    <w:rsid w:val="0054425A"/>
    <w:rsid w:val="00551D59"/>
    <w:rsid w:val="00581B92"/>
    <w:rsid w:val="006578A5"/>
    <w:rsid w:val="006E00D9"/>
    <w:rsid w:val="00730A33"/>
    <w:rsid w:val="00780102"/>
    <w:rsid w:val="00785BE7"/>
    <w:rsid w:val="007D36C1"/>
    <w:rsid w:val="007F382F"/>
    <w:rsid w:val="00816AB7"/>
    <w:rsid w:val="00865119"/>
    <w:rsid w:val="00892E75"/>
    <w:rsid w:val="008A2E30"/>
    <w:rsid w:val="008A6D4D"/>
    <w:rsid w:val="009051CC"/>
    <w:rsid w:val="009438F9"/>
    <w:rsid w:val="00A11C5F"/>
    <w:rsid w:val="00B3252D"/>
    <w:rsid w:val="00B7233F"/>
    <w:rsid w:val="00B87023"/>
    <w:rsid w:val="00B92AC7"/>
    <w:rsid w:val="00BE7F73"/>
    <w:rsid w:val="00C76BA0"/>
    <w:rsid w:val="00D80473"/>
    <w:rsid w:val="00F94054"/>
    <w:rsid w:val="00FA4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3F"/>
  </w:style>
  <w:style w:type="paragraph" w:styleId="1">
    <w:name w:val="heading 1"/>
    <w:basedOn w:val="a"/>
    <w:next w:val="a"/>
    <w:link w:val="10"/>
    <w:uiPriority w:val="9"/>
    <w:qFormat/>
    <w:rsid w:val="00A11C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1C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B7233F"/>
    <w:pPr>
      <w:spacing w:before="100" w:beforeAutospacing="1" w:after="100" w:afterAutospacing="1" w:line="240" w:lineRule="auto"/>
      <w:outlineLvl w:val="2"/>
    </w:pPr>
    <w:rPr>
      <w:rFonts w:ascii="Arial CYR" w:eastAsia="Times New Roman" w:hAnsi="Arial CYR" w:cs="Arial CYR"/>
      <w:b/>
      <w:bCs/>
      <w:color w:val="3333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33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B7233F"/>
    <w:rPr>
      <w:rFonts w:ascii="Arial CYR" w:eastAsia="Times New Roman" w:hAnsi="Arial CYR" w:cs="Arial CYR"/>
      <w:b/>
      <w:bCs/>
      <w:color w:val="333366"/>
      <w:sz w:val="24"/>
      <w:szCs w:val="24"/>
      <w:lang w:eastAsia="ru-RU"/>
    </w:rPr>
  </w:style>
  <w:style w:type="paragraph" w:styleId="a4">
    <w:name w:val="No Spacing"/>
    <w:qFormat/>
    <w:rsid w:val="00B7233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B7233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23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23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11C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1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itle"/>
    <w:basedOn w:val="a"/>
    <w:link w:val="a9"/>
    <w:qFormat/>
    <w:rsid w:val="00A11C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11C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Strong"/>
    <w:basedOn w:val="a0"/>
    <w:qFormat/>
    <w:rsid w:val="00FA4BA9"/>
    <w:rPr>
      <w:b/>
      <w:bCs/>
    </w:rPr>
  </w:style>
  <w:style w:type="paragraph" w:styleId="ab">
    <w:name w:val="header"/>
    <w:basedOn w:val="a"/>
    <w:link w:val="ac"/>
    <w:uiPriority w:val="99"/>
    <w:unhideWhenUsed/>
    <w:rsid w:val="00657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578A5"/>
  </w:style>
  <w:style w:type="paragraph" w:styleId="ad">
    <w:name w:val="footer"/>
    <w:basedOn w:val="a"/>
    <w:link w:val="ae"/>
    <w:uiPriority w:val="99"/>
    <w:unhideWhenUsed/>
    <w:rsid w:val="00657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578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3F"/>
  </w:style>
  <w:style w:type="paragraph" w:styleId="1">
    <w:name w:val="heading 1"/>
    <w:basedOn w:val="a"/>
    <w:next w:val="a"/>
    <w:link w:val="10"/>
    <w:uiPriority w:val="9"/>
    <w:qFormat/>
    <w:rsid w:val="00A11C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1C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B7233F"/>
    <w:pPr>
      <w:spacing w:before="100" w:beforeAutospacing="1" w:after="100" w:afterAutospacing="1" w:line="240" w:lineRule="auto"/>
      <w:outlineLvl w:val="2"/>
    </w:pPr>
    <w:rPr>
      <w:rFonts w:ascii="Arial CYR" w:eastAsia="Times New Roman" w:hAnsi="Arial CYR" w:cs="Arial CYR"/>
      <w:b/>
      <w:bCs/>
      <w:color w:val="33336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33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B7233F"/>
    <w:rPr>
      <w:rFonts w:ascii="Arial CYR" w:eastAsia="Times New Roman" w:hAnsi="Arial CYR" w:cs="Arial CYR"/>
      <w:b/>
      <w:bCs/>
      <w:color w:val="333366"/>
      <w:sz w:val="24"/>
      <w:szCs w:val="24"/>
      <w:lang w:eastAsia="ru-RU"/>
    </w:rPr>
  </w:style>
  <w:style w:type="paragraph" w:styleId="a4">
    <w:name w:val="No Spacing"/>
    <w:qFormat/>
    <w:rsid w:val="00B7233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B7233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23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23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11C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1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itle"/>
    <w:basedOn w:val="a"/>
    <w:link w:val="a9"/>
    <w:qFormat/>
    <w:rsid w:val="00A11C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11C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Strong"/>
    <w:basedOn w:val="a0"/>
    <w:qFormat/>
    <w:rsid w:val="00FA4BA9"/>
    <w:rPr>
      <w:b/>
      <w:bCs/>
    </w:rPr>
  </w:style>
  <w:style w:type="paragraph" w:styleId="ab">
    <w:name w:val="header"/>
    <w:basedOn w:val="a"/>
    <w:link w:val="ac"/>
    <w:uiPriority w:val="99"/>
    <w:unhideWhenUsed/>
    <w:rsid w:val="00657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578A5"/>
  </w:style>
  <w:style w:type="paragraph" w:styleId="ad">
    <w:name w:val="footer"/>
    <w:basedOn w:val="a"/>
    <w:link w:val="ae"/>
    <w:uiPriority w:val="99"/>
    <w:unhideWhenUsed/>
    <w:rsid w:val="00657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578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image" Target="media/image2.png"/><Relationship Id="rId26" Type="http://schemas.openxmlformats.org/officeDocument/2006/relationships/chart" Target="charts/chart16.xml"/><Relationship Id="rId39" Type="http://schemas.openxmlformats.org/officeDocument/2006/relationships/chart" Target="charts/chart29.xml"/><Relationship Id="rId3" Type="http://schemas.openxmlformats.org/officeDocument/2006/relationships/settings" Target="settings.xml"/><Relationship Id="rId21" Type="http://schemas.openxmlformats.org/officeDocument/2006/relationships/chart" Target="charts/chart12.xml"/><Relationship Id="rId34" Type="http://schemas.openxmlformats.org/officeDocument/2006/relationships/chart" Target="charts/chart24.xml"/><Relationship Id="rId42" Type="http://schemas.openxmlformats.org/officeDocument/2006/relationships/chart" Target="charts/chart32.xml"/><Relationship Id="rId47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0.xml"/><Relationship Id="rId25" Type="http://schemas.openxmlformats.org/officeDocument/2006/relationships/chart" Target="charts/chart15.xml"/><Relationship Id="rId33" Type="http://schemas.openxmlformats.org/officeDocument/2006/relationships/chart" Target="charts/chart23.xml"/><Relationship Id="rId38" Type="http://schemas.openxmlformats.org/officeDocument/2006/relationships/chart" Target="charts/chart28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chart" Target="charts/chart11.xml"/><Relationship Id="rId29" Type="http://schemas.openxmlformats.org/officeDocument/2006/relationships/chart" Target="charts/chart19.xml"/><Relationship Id="rId41" Type="http://schemas.openxmlformats.org/officeDocument/2006/relationships/chart" Target="charts/chart3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footer" Target="footer1.xml"/><Relationship Id="rId32" Type="http://schemas.openxmlformats.org/officeDocument/2006/relationships/chart" Target="charts/chart22.xml"/><Relationship Id="rId37" Type="http://schemas.openxmlformats.org/officeDocument/2006/relationships/chart" Target="charts/chart27.xml"/><Relationship Id="rId40" Type="http://schemas.openxmlformats.org/officeDocument/2006/relationships/chart" Target="charts/chart30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4.xml"/><Relationship Id="rId28" Type="http://schemas.openxmlformats.org/officeDocument/2006/relationships/chart" Target="charts/chart18.xml"/><Relationship Id="rId36" Type="http://schemas.openxmlformats.org/officeDocument/2006/relationships/chart" Target="charts/chart26.xml"/><Relationship Id="rId10" Type="http://schemas.openxmlformats.org/officeDocument/2006/relationships/chart" Target="charts/chart4.xml"/><Relationship Id="rId19" Type="http://schemas.openxmlformats.org/officeDocument/2006/relationships/image" Target="media/image3.png"/><Relationship Id="rId31" Type="http://schemas.openxmlformats.org/officeDocument/2006/relationships/chart" Target="charts/chart21.xml"/><Relationship Id="rId44" Type="http://schemas.openxmlformats.org/officeDocument/2006/relationships/chart" Target="charts/chart3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3.xml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35" Type="http://schemas.openxmlformats.org/officeDocument/2006/relationships/chart" Target="charts/chart25.xml"/><Relationship Id="rId43" Type="http://schemas.openxmlformats.org/officeDocument/2006/relationships/chart" Target="charts/chart3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1%20&#1082;&#1083;&#1072;&#1089;&#1089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Users\1\Documents\5%20&#1082;&#1083;&#1072;&#1089;&#1089;\5%20&#1082;&#1083;&#1072;&#1089;&#1089;%202016-17\&#1090;&#1088;&#1077;&#1074;&#1086;&#1078;&#1085;&#1086;&#1089;&#1090;&#1100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Users\1\Documents\5%20&#1082;&#1083;&#1072;&#1089;&#1089;\5%20&#1082;&#1083;&#1072;&#1089;&#1089;%202016-17\&#1082;&#1086;&#1084;&#1092;&#1086;&#1088;&#1090;&#1085;&#1086;&#1089;&#1090;&#1100;%20&#1086;&#1073;&#1091;&#1095;&#1077;&#1085;&#1080;&#1103;%20&#1074;%205%20&#1082;&#1083;&#1072;&#1089;&#1089;&#1077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Users\1\Documents\5%20&#1082;&#1083;&#1072;&#1089;&#1089;\5%20&#1082;&#1083;&#1072;&#1089;&#1089;%202016-17\&#1082;&#1086;&#1084;&#1092;&#1086;&#1088;&#1090;&#1085;&#1086;&#1089;&#1090;&#1100;%20&#1086;&#1073;&#1091;&#1095;&#1077;&#1085;&#1080;&#1103;%20&#1074;%205%20&#1082;&#1083;&#1072;&#1089;&#1089;&#1077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Users\1\Documents\5%20&#1082;&#1083;&#1072;&#1089;&#1089;\5%20&#1082;&#1083;&#1072;&#1089;&#1089;%202016-17\&#1082;&#1086;&#1084;&#1092;&#1086;&#1088;&#1090;&#1085;&#1086;&#1089;&#1090;&#1100;%20&#1086;&#1073;&#1091;&#1095;&#1077;&#1085;&#1080;&#1103;%20&#1074;%205%20&#1082;&#1083;&#1072;&#1089;&#1089;&#1077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Users\1\Documents\5%20&#1082;&#1083;&#1072;&#1089;&#1089;\5%20&#1082;&#1083;&#1072;&#1089;&#1089;%202016-17\&#1082;&#1086;&#1084;&#1092;&#1086;&#1088;&#1090;&#1085;&#1086;&#1089;&#1090;&#1100;%20&#1086;&#1073;&#1091;&#1095;&#1077;&#1085;&#1080;&#1103;%20&#1074;%205%20&#1082;&#1083;&#1072;&#1089;&#1089;&#1077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ljirjkmybrb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ljirjkmybrb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ljirjkmybrb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ljirjkmybrb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ljirjkmybrb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1%20&#1082;&#1083;&#1072;&#1089;&#1089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3%20&#1082;&#1083;&#1072;&#1089;&#1089;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3%20&#1082;&#1083;&#1072;&#1089;&#1089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&#1058;&#1088;&#1077;&#1074;&#1086;&#1078;&#1085;&#1086;&#1089;&#1090;&#1100;%209%20&#1082;&#1083;&#1072;&#1089;&#1089;%2016-17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&#1084;&#1086;&#1090;&#1080;&#1074;&#1072;&#1094;&#1080;&#1103;%20&#1086;&#1073;&#1088;&#1072;&#1073;&#1086;&#1090;&#1082;&#1072;%209%20&#1082;&#1083;&#1072;&#1089;&#1089;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&#1084;&#1086;&#1090;&#1080;&#1074;&#1072;&#1094;&#1080;&#1103;%20&#1086;&#1073;&#1088;&#1072;&#1073;&#1086;&#1090;&#1082;&#1072;%209%20&#1082;&#1083;&#1072;&#1089;&#1089;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&#1084;&#1086;&#1090;&#1080;&#1074;&#1072;&#1094;&#1080;&#1103;%20&#1086;&#1073;&#1088;&#1072;&#1073;&#1086;&#1090;&#1082;&#1072;%209%20&#1082;&#1083;&#1072;&#1089;&#1089;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&#1084;&#1086;&#1090;&#1080;&#1074;&#1072;&#1094;&#1080;&#1103;%20&#1086;&#1073;&#1088;&#1072;&#1073;&#1086;&#1090;&#1082;&#1072;%209%20&#1082;&#1083;&#1072;&#1089;&#1089;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&#1084;&#1086;&#1090;&#1080;&#1074;&#1072;&#1094;&#1080;&#1103;%20&#1086;&#1073;&#1088;&#1072;&#1073;&#1086;&#1090;&#1082;&#1072;%209%20&#1082;&#1083;&#1072;&#1089;&#1089;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&#1084;&#1086;&#1090;&#1080;&#1074;&#1072;&#1094;&#1080;&#1103;%20&#1086;&#1073;&#1088;&#1072;&#1073;&#1086;&#1090;&#1082;&#1072;%209%20&#1082;&#1083;&#1072;&#1089;&#1089;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&#1084;&#1086;&#1090;&#1080;&#1074;&#1072;&#1094;&#1080;&#1103;%20&#1086;&#1073;&#1088;&#1072;&#1073;&#1086;&#1090;&#1082;&#1072;%209%20&#1082;&#1083;&#1072;&#1089;&#108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1%20&#1082;&#1083;&#1072;&#1089;&#1089;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&#1084;&#1086;&#1090;&#1080;&#1074;&#1072;&#1094;&#1080;&#1103;%20&#1086;&#1073;&#1088;&#1072;&#1073;&#1086;&#1090;&#1082;&#1072;%209%20&#1082;&#1083;&#1072;&#1089;&#1089;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&#1084;&#1086;&#1090;&#1080;&#1074;&#1072;&#1094;&#1080;&#1103;%20&#1086;&#1073;&#1088;&#1072;&#1073;&#1086;&#1090;&#1082;&#1072;%209%20&#1082;&#1083;&#1072;&#1089;&#1089;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&#1084;&#1086;&#1090;&#1080;&#1074;&#1072;&#1094;&#1080;&#1103;%20&#1086;&#1073;&#1088;&#1072;&#1073;&#1086;&#1090;&#1082;&#1072;%209%20&#1082;&#1083;&#1072;&#1089;&#1089;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4;&#1086;&#1090;&#1080;&#1074;&#1072;&#1094;&#1080;&#1103;%208%20&#1082;&#1083;&#1072;&#1089;&#1089;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4;&#1086;&#1090;&#1080;&#1074;&#1072;&#1094;&#1080;&#1103;%208%20&#1082;&#1083;&#1072;&#1089;&#108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1%20&#1082;&#1083;&#1072;&#1089;&#108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1%20&#1082;&#1083;&#1072;&#1089;&#1089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1%20&#1082;&#1083;&#1072;&#1089;&#1089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1%20&#1082;&#1083;&#1072;&#1089;&#1089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1%20&#1082;&#1083;&#1072;&#1089;&#1089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1%20&#1082;&#1083;&#1072;&#1089;&#10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Внутренняя позиция школьника в 1 класс в 201</a:t>
            </a:r>
            <a:r>
              <a:rPr lang="en-US" sz="1200"/>
              <a:t>6</a:t>
            </a:r>
            <a:r>
              <a:rPr lang="ru-RU" sz="1200"/>
              <a:t>-20</a:t>
            </a:r>
            <a:r>
              <a:rPr lang="en-US" sz="1200"/>
              <a:t>17</a:t>
            </a:r>
            <a:r>
              <a:rPr lang="ru-RU" sz="1200"/>
              <a:t> уч.год</a:t>
            </a:r>
          </a:p>
          <a:p>
            <a:pPr>
              <a:defRPr sz="1200"/>
            </a:pPr>
            <a:r>
              <a:rPr lang="ru-RU" sz="1200"/>
              <a:t>(% учащ-ся)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Лист1!$B$33</c:f>
              <c:strCache>
                <c:ptCount val="1"/>
                <c:pt idx="0">
                  <c:v>% учащ-ся</c:v>
                </c:pt>
              </c:strCache>
            </c:strRef>
          </c:tx>
          <c:spPr>
            <a:solidFill>
              <a:srgbClr val="FF0000"/>
            </a:solidFill>
          </c:spPr>
          <c:dLbls>
            <c:dLblPos val="outEnd"/>
            <c:showVal val="1"/>
          </c:dLbls>
          <c:cat>
            <c:strRef>
              <c:f>Лист1!$A$34:$A$36</c:f>
              <c:strCache>
                <c:ptCount val="3"/>
                <c:pt idx="0">
                  <c:v>6-7 б. - сформированна</c:v>
                </c:pt>
                <c:pt idx="1">
                  <c:v>4-5 б. - средне сформированна</c:v>
                </c:pt>
                <c:pt idx="2">
                  <c:v>&lt; 3 б. - не сформированна</c:v>
                </c:pt>
              </c:strCache>
            </c:strRef>
          </c:cat>
          <c:val>
            <c:numRef>
              <c:f>Лист1!$B$34:$B$36</c:f>
              <c:numCache>
                <c:formatCode>0%</c:formatCode>
                <c:ptCount val="3"/>
                <c:pt idx="0">
                  <c:v>0.28571428571428598</c:v>
                </c:pt>
                <c:pt idx="1">
                  <c:v>0.5</c:v>
                </c:pt>
                <c:pt idx="2">
                  <c:v>0.21428571428571427</c:v>
                </c:pt>
              </c:numCache>
            </c:numRef>
          </c:val>
        </c:ser>
        <c:dLbls>
          <c:showVal val="1"/>
        </c:dLbls>
        <c:axId val="134206208"/>
        <c:axId val="134207744"/>
      </c:barChart>
      <c:catAx>
        <c:axId val="134206208"/>
        <c:scaling>
          <c:orientation val="minMax"/>
        </c:scaling>
        <c:axPos val="b"/>
        <c:majorTickMark val="none"/>
        <c:tickLblPos val="nextTo"/>
        <c:crossAx val="134207744"/>
        <c:crosses val="autoZero"/>
        <c:auto val="1"/>
        <c:lblAlgn val="ctr"/>
        <c:lblOffset val="100"/>
      </c:catAx>
      <c:valAx>
        <c:axId val="134207744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3420620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50"/>
            </a:pPr>
            <a:endParaRPr lang="ru-RU"/>
          </a:p>
        </c:txPr>
      </c:dTable>
    </c:plotArea>
    <c:plotVisOnly val="1"/>
    <c:dispBlanksAs val="gap"/>
  </c:chart>
  <c:txPr>
    <a:bodyPr/>
    <a:lstStyle/>
    <a:p>
      <a:pPr>
        <a:defRPr sz="1100" b="1"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Процентные показатели тревожности по шкалам в 5 классе </a:t>
            </a:r>
          </a:p>
          <a:p>
            <a:pPr>
              <a:defRPr sz="1600"/>
            </a:pPr>
            <a:r>
              <a:rPr lang="ru-RU" sz="1600"/>
              <a:t>в  2016-2017 учеб.года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Лист1!$B$1:$B$2</c:f>
              <c:strCache>
                <c:ptCount val="1"/>
                <c:pt idx="0">
                  <c:v>% &lt; 50 - норма</c:v>
                </c:pt>
              </c:strCache>
            </c:strRef>
          </c:tx>
          <c:spPr>
            <a:solidFill>
              <a:srgbClr val="00B0F0"/>
            </a:solidFill>
          </c:spPr>
          <c:dLbls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Лист1!$A$3:$A$11</c:f>
              <c:strCache>
                <c:ptCount val="9"/>
                <c:pt idx="0">
                  <c:v>Общая оценка</c:v>
                </c:pt>
                <c:pt idx="1">
                  <c:v>1. Общая тревожность в школе</c:v>
                </c:pt>
                <c:pt idx="2">
                  <c:v>2. Переживание социального стресса</c:v>
                </c:pt>
                <c:pt idx="3">
                  <c:v>3. Фрустрация потребности в достижении успеха</c:v>
                </c:pt>
                <c:pt idx="4">
                  <c:v>4. Страх самовыражения</c:v>
                </c:pt>
                <c:pt idx="5">
                  <c:v>5. Страх ситуации проверки знаний</c:v>
                </c:pt>
                <c:pt idx="6">
                  <c:v>6. Страх не соответствовать ожиданиям окружающих</c:v>
                </c:pt>
                <c:pt idx="7">
                  <c:v>7. Низкая физиологическая сопротивляемость стрессу</c:v>
                </c:pt>
                <c:pt idx="8">
                  <c:v>8. Проблемы и страхи в отношениях с учителями.</c:v>
                </c:pt>
              </c:strCache>
            </c:strRef>
          </c:cat>
          <c:val>
            <c:numRef>
              <c:f>Лист1!$B$3:$B$11</c:f>
              <c:numCache>
                <c:formatCode>0%</c:formatCode>
                <c:ptCount val="9"/>
                <c:pt idx="0">
                  <c:v>1</c:v>
                </c:pt>
                <c:pt idx="1">
                  <c:v>0.8333333333333337</c:v>
                </c:pt>
                <c:pt idx="2">
                  <c:v>1</c:v>
                </c:pt>
                <c:pt idx="3">
                  <c:v>1</c:v>
                </c:pt>
                <c:pt idx="4">
                  <c:v>0.66666666666666663</c:v>
                </c:pt>
                <c:pt idx="5">
                  <c:v>0.8333333333333337</c:v>
                </c:pt>
                <c:pt idx="6">
                  <c:v>0.8333333333333337</c:v>
                </c:pt>
                <c:pt idx="7">
                  <c:v>0.66666666666666663</c:v>
                </c:pt>
                <c:pt idx="8">
                  <c:v>0.33333333333333331</c:v>
                </c:pt>
              </c:numCache>
            </c:numRef>
          </c:val>
        </c:ser>
        <c:ser>
          <c:idx val="1"/>
          <c:order val="1"/>
          <c:tx>
            <c:strRef>
              <c:f>Лист1!$C$1:$C$2</c:f>
              <c:strCache>
                <c:ptCount val="1"/>
                <c:pt idx="0">
                  <c:v>% &gt; 50 - повышенная тревожность</c:v>
                </c:pt>
              </c:strCache>
            </c:strRef>
          </c:tx>
          <c:spPr>
            <a:solidFill>
              <a:srgbClr val="00B050"/>
            </a:solidFill>
          </c:spPr>
          <c:dLbls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Лист1!$A$3:$A$11</c:f>
              <c:strCache>
                <c:ptCount val="9"/>
                <c:pt idx="0">
                  <c:v>Общая оценка</c:v>
                </c:pt>
                <c:pt idx="1">
                  <c:v>1. Общая тревожность в школе</c:v>
                </c:pt>
                <c:pt idx="2">
                  <c:v>2. Переживание социального стресса</c:v>
                </c:pt>
                <c:pt idx="3">
                  <c:v>3. Фрустрация потребности в достижении успеха</c:v>
                </c:pt>
                <c:pt idx="4">
                  <c:v>4. Страх самовыражения</c:v>
                </c:pt>
                <c:pt idx="5">
                  <c:v>5. Страх ситуации проверки знаний</c:v>
                </c:pt>
                <c:pt idx="6">
                  <c:v>6. Страх не соответствовать ожиданиям окружающих</c:v>
                </c:pt>
                <c:pt idx="7">
                  <c:v>7. Низкая физиологическая сопротивляемость стрессу</c:v>
                </c:pt>
                <c:pt idx="8">
                  <c:v>8. Проблемы и страхи в отношениях с учителями.</c:v>
                </c:pt>
              </c:strCache>
            </c:strRef>
          </c:cat>
          <c:val>
            <c:numRef>
              <c:f>Лист1!$C$3:$C$11</c:f>
              <c:numCache>
                <c:formatCode>0%</c:formatCode>
                <c:ptCount val="9"/>
                <c:pt idx="0">
                  <c:v>0</c:v>
                </c:pt>
                <c:pt idx="1">
                  <c:v>0.16666666666666666</c:v>
                </c:pt>
                <c:pt idx="2">
                  <c:v>0</c:v>
                </c:pt>
                <c:pt idx="3">
                  <c:v>0</c:v>
                </c:pt>
                <c:pt idx="4">
                  <c:v>0.33333333333333331</c:v>
                </c:pt>
                <c:pt idx="5">
                  <c:v>0.16666666666666666</c:v>
                </c:pt>
                <c:pt idx="6">
                  <c:v>0.16666666666666666</c:v>
                </c:pt>
                <c:pt idx="7">
                  <c:v>0.33333333333333331</c:v>
                </c:pt>
                <c:pt idx="8">
                  <c:v>0.66666666666666663</c:v>
                </c:pt>
              </c:numCache>
            </c:numRef>
          </c:val>
        </c:ser>
        <c:ser>
          <c:idx val="2"/>
          <c:order val="2"/>
          <c:tx>
            <c:strRef>
              <c:f>Лист1!$D$1:$D$2</c:f>
              <c:strCache>
                <c:ptCount val="1"/>
                <c:pt idx="0">
                  <c:v>% &gt; 75 - высокая тревожность</c:v>
                </c:pt>
              </c:strCache>
            </c:strRef>
          </c:tx>
          <c:spPr>
            <a:solidFill>
              <a:srgbClr val="FF0000"/>
            </a:solidFill>
          </c:spPr>
          <c:dLbls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Лист1!$A$3:$A$11</c:f>
              <c:strCache>
                <c:ptCount val="9"/>
                <c:pt idx="0">
                  <c:v>Общая оценка</c:v>
                </c:pt>
                <c:pt idx="1">
                  <c:v>1. Общая тревожность в школе</c:v>
                </c:pt>
                <c:pt idx="2">
                  <c:v>2. Переживание социального стресса</c:v>
                </c:pt>
                <c:pt idx="3">
                  <c:v>3. Фрустрация потребности в достижении успеха</c:v>
                </c:pt>
                <c:pt idx="4">
                  <c:v>4. Страх самовыражения</c:v>
                </c:pt>
                <c:pt idx="5">
                  <c:v>5. Страх ситуации проверки знаний</c:v>
                </c:pt>
                <c:pt idx="6">
                  <c:v>6. Страх не соответствовать ожиданиям окружающих</c:v>
                </c:pt>
                <c:pt idx="7">
                  <c:v>7. Низкая физиологическая сопротивляемость стрессу</c:v>
                </c:pt>
                <c:pt idx="8">
                  <c:v>8. Проблемы и страхи в отношениях с учителями.</c:v>
                </c:pt>
              </c:strCache>
            </c:strRef>
          </c:cat>
          <c:val>
            <c:numRef>
              <c:f>Лист1!$D$3:$D$11</c:f>
              <c:numCache>
                <c:formatCode>0%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Val val="1"/>
        </c:dLbls>
        <c:axId val="150774144"/>
        <c:axId val="150775680"/>
      </c:barChart>
      <c:catAx>
        <c:axId val="150774144"/>
        <c:scaling>
          <c:orientation val="minMax"/>
        </c:scaling>
        <c:axPos val="b"/>
        <c:majorTickMark val="none"/>
        <c:tickLblPos val="nextTo"/>
        <c:crossAx val="150775680"/>
        <c:crosses val="autoZero"/>
        <c:auto val="1"/>
        <c:lblAlgn val="ctr"/>
        <c:lblOffset val="100"/>
      </c:catAx>
      <c:valAx>
        <c:axId val="150775680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5077414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txPr>
    <a:bodyPr/>
    <a:lstStyle/>
    <a:p>
      <a:pPr>
        <a:defRPr sz="900" b="1"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Процентные показатели интереса детей к предметам в 5 классе </a:t>
            </a:r>
          </a:p>
          <a:p>
            <a:pPr>
              <a:defRPr/>
            </a:pPr>
            <a:r>
              <a:rPr lang="ru-RU"/>
              <a:t>в 2016-2017 уч.году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Лист1!$E$5:$E$6</c:f>
              <c:strCache>
                <c:ptCount val="1"/>
                <c:pt idx="0">
                  <c:v>интерес к предмету позитивное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Лист1!$D$7:$D$16</c:f>
              <c:strCache>
                <c:ptCount val="10"/>
                <c:pt idx="0">
                  <c:v>Математика</c:v>
                </c:pt>
                <c:pt idx="1">
                  <c:v>Русский язык</c:v>
                </c:pt>
                <c:pt idx="2">
                  <c:v>Литература </c:v>
                </c:pt>
                <c:pt idx="3">
                  <c:v>биология</c:v>
                </c:pt>
                <c:pt idx="4">
                  <c:v>История </c:v>
                </c:pt>
                <c:pt idx="5">
                  <c:v>Иностранный язык</c:v>
                </c:pt>
                <c:pt idx="6">
                  <c:v>Труд </c:v>
                </c:pt>
                <c:pt idx="7">
                  <c:v>ИЗО</c:v>
                </c:pt>
                <c:pt idx="8">
                  <c:v>Физкультура</c:v>
                </c:pt>
                <c:pt idx="9">
                  <c:v>Музыка</c:v>
                </c:pt>
              </c:strCache>
            </c:strRef>
          </c:cat>
          <c:val>
            <c:numRef>
              <c:f>Лист1!$E$7:$E$16</c:f>
              <c:numCache>
                <c:formatCode>0%</c:formatCode>
                <c:ptCount val="10"/>
                <c:pt idx="0">
                  <c:v>0.8333333333333337</c:v>
                </c:pt>
                <c:pt idx="1">
                  <c:v>0.8333333333333337</c:v>
                </c:pt>
                <c:pt idx="2">
                  <c:v>1</c:v>
                </c:pt>
                <c:pt idx="3">
                  <c:v>0.66666666666666663</c:v>
                </c:pt>
                <c:pt idx="4">
                  <c:v>0.66666666666666663</c:v>
                </c:pt>
                <c:pt idx="5">
                  <c:v>0.5</c:v>
                </c:pt>
                <c:pt idx="6">
                  <c:v>0.8333333333333337</c:v>
                </c:pt>
                <c:pt idx="7">
                  <c:v>0.8333333333333337</c:v>
                </c:pt>
                <c:pt idx="8">
                  <c:v>0.8333333333333337</c:v>
                </c:pt>
                <c:pt idx="9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Лист1!$F$5:$F$6</c:f>
              <c:strCache>
                <c:ptCount val="1"/>
                <c:pt idx="0">
                  <c:v>интерес к предмету нейтральное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strRef>
              <c:f>Лист1!$D$7:$D$16</c:f>
              <c:strCache>
                <c:ptCount val="10"/>
                <c:pt idx="0">
                  <c:v>Математика</c:v>
                </c:pt>
                <c:pt idx="1">
                  <c:v>Русский язык</c:v>
                </c:pt>
                <c:pt idx="2">
                  <c:v>Литература </c:v>
                </c:pt>
                <c:pt idx="3">
                  <c:v>биология</c:v>
                </c:pt>
                <c:pt idx="4">
                  <c:v>История </c:v>
                </c:pt>
                <c:pt idx="5">
                  <c:v>Иностранный язык</c:v>
                </c:pt>
                <c:pt idx="6">
                  <c:v>Труд </c:v>
                </c:pt>
                <c:pt idx="7">
                  <c:v>ИЗО</c:v>
                </c:pt>
                <c:pt idx="8">
                  <c:v>Физкультура</c:v>
                </c:pt>
                <c:pt idx="9">
                  <c:v>Музыка</c:v>
                </c:pt>
              </c:strCache>
            </c:strRef>
          </c:cat>
          <c:val>
            <c:numRef>
              <c:f>Лист1!$F$7:$F$16</c:f>
              <c:numCache>
                <c:formatCode>0%</c:formatCode>
                <c:ptCount val="10"/>
                <c:pt idx="0">
                  <c:v>0.16666666666666669</c:v>
                </c:pt>
                <c:pt idx="1">
                  <c:v>0.16666666666666669</c:v>
                </c:pt>
                <c:pt idx="2">
                  <c:v>0</c:v>
                </c:pt>
                <c:pt idx="3">
                  <c:v>0.33333333333333331</c:v>
                </c:pt>
                <c:pt idx="4">
                  <c:v>0.33333333333333331</c:v>
                </c:pt>
                <c:pt idx="5">
                  <c:v>0.5</c:v>
                </c:pt>
                <c:pt idx="6">
                  <c:v>0.16666666666666669</c:v>
                </c:pt>
                <c:pt idx="7">
                  <c:v>0.16666666666666669</c:v>
                </c:pt>
                <c:pt idx="8">
                  <c:v>0.16666666666666669</c:v>
                </c:pt>
                <c:pt idx="9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Лист1!$G$5:$G$6</c:f>
              <c:strCache>
                <c:ptCount val="1"/>
                <c:pt idx="0">
                  <c:v>интерес к предмету негативное</c:v>
                </c:pt>
              </c:strCache>
            </c:strRef>
          </c:tx>
          <c:spPr>
            <a:solidFill>
              <a:schemeClr val="tx1"/>
            </a:solidFill>
          </c:spPr>
          <c:dLbls>
            <c:showVal val="1"/>
          </c:dLbls>
          <c:cat>
            <c:strRef>
              <c:f>Лист1!$D$7:$D$16</c:f>
              <c:strCache>
                <c:ptCount val="10"/>
                <c:pt idx="0">
                  <c:v>Математика</c:v>
                </c:pt>
                <c:pt idx="1">
                  <c:v>Русский язык</c:v>
                </c:pt>
                <c:pt idx="2">
                  <c:v>Литература </c:v>
                </c:pt>
                <c:pt idx="3">
                  <c:v>биология</c:v>
                </c:pt>
                <c:pt idx="4">
                  <c:v>История </c:v>
                </c:pt>
                <c:pt idx="5">
                  <c:v>Иностранный язык</c:v>
                </c:pt>
                <c:pt idx="6">
                  <c:v>Труд </c:v>
                </c:pt>
                <c:pt idx="7">
                  <c:v>ИЗО</c:v>
                </c:pt>
                <c:pt idx="8">
                  <c:v>Физкультура</c:v>
                </c:pt>
                <c:pt idx="9">
                  <c:v>Музыка</c:v>
                </c:pt>
              </c:strCache>
            </c:strRef>
          </c:cat>
          <c:val>
            <c:numRef>
              <c:f>Лист1!$G$7:$G$16</c:f>
              <c:numCache>
                <c:formatCode>0%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Val val="1"/>
        </c:dLbls>
        <c:axId val="150836736"/>
        <c:axId val="150838272"/>
      </c:barChart>
      <c:catAx>
        <c:axId val="150836736"/>
        <c:scaling>
          <c:orientation val="minMax"/>
        </c:scaling>
        <c:axPos val="b"/>
        <c:majorTickMark val="none"/>
        <c:tickLblPos val="nextTo"/>
        <c:crossAx val="150838272"/>
        <c:crosses val="autoZero"/>
        <c:auto val="1"/>
        <c:lblAlgn val="ctr"/>
        <c:lblOffset val="100"/>
      </c:catAx>
      <c:valAx>
        <c:axId val="150838272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508367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txPr>
    <a:bodyPr/>
    <a:lstStyle/>
    <a:p>
      <a:pPr>
        <a:defRPr b="1"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Процентные показатели восприятия отношения учителя к учащимся в 5 классе в 2016-2017 учеб.году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Лист1!$E$20:$E$21</c:f>
              <c:strCache>
                <c:ptCount val="1"/>
                <c:pt idx="0">
                  <c:v>восприятие отношения учителя позитивное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Лист1!$D$22:$D$31</c:f>
              <c:strCache>
                <c:ptCount val="10"/>
                <c:pt idx="0">
                  <c:v>Математика</c:v>
                </c:pt>
                <c:pt idx="1">
                  <c:v>Русский язык</c:v>
                </c:pt>
                <c:pt idx="2">
                  <c:v>Литература </c:v>
                </c:pt>
                <c:pt idx="3">
                  <c:v>биология</c:v>
                </c:pt>
                <c:pt idx="4">
                  <c:v>История </c:v>
                </c:pt>
                <c:pt idx="5">
                  <c:v>Иностранный язык</c:v>
                </c:pt>
                <c:pt idx="6">
                  <c:v>Труд </c:v>
                </c:pt>
                <c:pt idx="7">
                  <c:v>ИЗО</c:v>
                </c:pt>
                <c:pt idx="8">
                  <c:v>Физкультура</c:v>
                </c:pt>
                <c:pt idx="9">
                  <c:v>Музыка</c:v>
                </c:pt>
              </c:strCache>
            </c:strRef>
          </c:cat>
          <c:val>
            <c:numRef>
              <c:f>Лист1!$E$22:$E$31</c:f>
              <c:numCache>
                <c:formatCode>0%</c:formatCode>
                <c:ptCount val="10"/>
                <c:pt idx="0">
                  <c:v>0.8333333333333337</c:v>
                </c:pt>
                <c:pt idx="1">
                  <c:v>0.8333333333333337</c:v>
                </c:pt>
                <c:pt idx="2">
                  <c:v>0.8333333333333337</c:v>
                </c:pt>
                <c:pt idx="3">
                  <c:v>0.5</c:v>
                </c:pt>
                <c:pt idx="4">
                  <c:v>0.33333333333333331</c:v>
                </c:pt>
                <c:pt idx="5">
                  <c:v>0.66666666666666663</c:v>
                </c:pt>
                <c:pt idx="6">
                  <c:v>0.66666666666666663</c:v>
                </c:pt>
                <c:pt idx="7">
                  <c:v>0.5</c:v>
                </c:pt>
                <c:pt idx="8">
                  <c:v>1</c:v>
                </c:pt>
                <c:pt idx="9">
                  <c:v>0.66666666666666663</c:v>
                </c:pt>
              </c:numCache>
            </c:numRef>
          </c:val>
        </c:ser>
        <c:ser>
          <c:idx val="1"/>
          <c:order val="1"/>
          <c:tx>
            <c:strRef>
              <c:f>Лист1!$F$20:$F$21</c:f>
              <c:strCache>
                <c:ptCount val="1"/>
                <c:pt idx="0">
                  <c:v>восприятие отношения учителя нейтральное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strRef>
              <c:f>Лист1!$D$22:$D$31</c:f>
              <c:strCache>
                <c:ptCount val="10"/>
                <c:pt idx="0">
                  <c:v>Математика</c:v>
                </c:pt>
                <c:pt idx="1">
                  <c:v>Русский язык</c:v>
                </c:pt>
                <c:pt idx="2">
                  <c:v>Литература </c:v>
                </c:pt>
                <c:pt idx="3">
                  <c:v>биология</c:v>
                </c:pt>
                <c:pt idx="4">
                  <c:v>История </c:v>
                </c:pt>
                <c:pt idx="5">
                  <c:v>Иностранный язык</c:v>
                </c:pt>
                <c:pt idx="6">
                  <c:v>Труд </c:v>
                </c:pt>
                <c:pt idx="7">
                  <c:v>ИЗО</c:v>
                </c:pt>
                <c:pt idx="8">
                  <c:v>Физкультура</c:v>
                </c:pt>
                <c:pt idx="9">
                  <c:v>Музыка</c:v>
                </c:pt>
              </c:strCache>
            </c:strRef>
          </c:cat>
          <c:val>
            <c:numRef>
              <c:f>Лист1!$F$22:$F$31</c:f>
              <c:numCache>
                <c:formatCode>0%</c:formatCode>
                <c:ptCount val="10"/>
                <c:pt idx="0">
                  <c:v>0.16666666666666666</c:v>
                </c:pt>
                <c:pt idx="1">
                  <c:v>0.16666666666666666</c:v>
                </c:pt>
                <c:pt idx="2">
                  <c:v>0.16666666666666666</c:v>
                </c:pt>
                <c:pt idx="3">
                  <c:v>0.5</c:v>
                </c:pt>
                <c:pt idx="4">
                  <c:v>0.66666666666666663</c:v>
                </c:pt>
                <c:pt idx="5">
                  <c:v>0.33333333333333331</c:v>
                </c:pt>
                <c:pt idx="6">
                  <c:v>0.33333333333333331</c:v>
                </c:pt>
                <c:pt idx="7">
                  <c:v>0.5</c:v>
                </c:pt>
                <c:pt idx="8">
                  <c:v>0</c:v>
                </c:pt>
                <c:pt idx="9">
                  <c:v>0.33333333333333331</c:v>
                </c:pt>
              </c:numCache>
            </c:numRef>
          </c:val>
        </c:ser>
        <c:ser>
          <c:idx val="2"/>
          <c:order val="2"/>
          <c:tx>
            <c:strRef>
              <c:f>Лист1!$G$20:$G$21</c:f>
              <c:strCache>
                <c:ptCount val="1"/>
                <c:pt idx="0">
                  <c:v>восприятие отношения учителя негативное</c:v>
                </c:pt>
              </c:strCache>
            </c:strRef>
          </c:tx>
          <c:spPr>
            <a:solidFill>
              <a:schemeClr val="tx1"/>
            </a:solidFill>
          </c:spPr>
          <c:dLbls>
            <c:showVal val="1"/>
          </c:dLbls>
          <c:cat>
            <c:strRef>
              <c:f>Лист1!$D$22:$D$31</c:f>
              <c:strCache>
                <c:ptCount val="10"/>
                <c:pt idx="0">
                  <c:v>Математика</c:v>
                </c:pt>
                <c:pt idx="1">
                  <c:v>Русский язык</c:v>
                </c:pt>
                <c:pt idx="2">
                  <c:v>Литература </c:v>
                </c:pt>
                <c:pt idx="3">
                  <c:v>биология</c:v>
                </c:pt>
                <c:pt idx="4">
                  <c:v>История </c:v>
                </c:pt>
                <c:pt idx="5">
                  <c:v>Иностранный язык</c:v>
                </c:pt>
                <c:pt idx="6">
                  <c:v>Труд </c:v>
                </c:pt>
                <c:pt idx="7">
                  <c:v>ИЗО</c:v>
                </c:pt>
                <c:pt idx="8">
                  <c:v>Физкультура</c:v>
                </c:pt>
                <c:pt idx="9">
                  <c:v>Музыка</c:v>
                </c:pt>
              </c:strCache>
            </c:strRef>
          </c:cat>
          <c:val>
            <c:numRef>
              <c:f>Лист1!$G$22:$G$31</c:f>
              <c:numCache>
                <c:formatCode>0%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Val val="1"/>
        </c:dLbls>
        <c:axId val="151214720"/>
        <c:axId val="151228800"/>
      </c:barChart>
      <c:catAx>
        <c:axId val="151214720"/>
        <c:scaling>
          <c:orientation val="minMax"/>
        </c:scaling>
        <c:axPos val="b"/>
        <c:majorTickMark val="none"/>
        <c:tickLblPos val="nextTo"/>
        <c:crossAx val="151228800"/>
        <c:crosses val="autoZero"/>
        <c:auto val="1"/>
        <c:lblAlgn val="ctr"/>
        <c:lblOffset val="100"/>
      </c:catAx>
      <c:valAx>
        <c:axId val="151228800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5121472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txPr>
    <a:bodyPr/>
    <a:lstStyle/>
    <a:p>
      <a:pPr>
        <a:defRPr b="1"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Процентные</a:t>
            </a:r>
            <a:r>
              <a:rPr lang="ru-RU" baseline="0"/>
              <a:t> показатели самочувствия на уроке у учащихся 5 класса в 2016-2017 учеб.году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Лист1!$E$34:$E$35</c:f>
              <c:strCache>
                <c:ptCount val="1"/>
                <c:pt idx="0">
                  <c:v>самочувствие на уроке позитивное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Лист1!$D$36:$D$45</c:f>
              <c:strCache>
                <c:ptCount val="10"/>
                <c:pt idx="0">
                  <c:v>Математика</c:v>
                </c:pt>
                <c:pt idx="1">
                  <c:v>Русский язык</c:v>
                </c:pt>
                <c:pt idx="2">
                  <c:v>Литература </c:v>
                </c:pt>
                <c:pt idx="3">
                  <c:v>биология</c:v>
                </c:pt>
                <c:pt idx="4">
                  <c:v>История </c:v>
                </c:pt>
                <c:pt idx="5">
                  <c:v>Иностранный язык</c:v>
                </c:pt>
                <c:pt idx="6">
                  <c:v>Труд </c:v>
                </c:pt>
                <c:pt idx="7">
                  <c:v>ИЗО</c:v>
                </c:pt>
                <c:pt idx="8">
                  <c:v>Физкультура</c:v>
                </c:pt>
                <c:pt idx="9">
                  <c:v>Музыка</c:v>
                </c:pt>
              </c:strCache>
            </c:strRef>
          </c:cat>
          <c:val>
            <c:numRef>
              <c:f>Лист1!$E$36:$E$45</c:f>
              <c:numCache>
                <c:formatCode>0%</c:formatCode>
                <c:ptCount val="10"/>
                <c:pt idx="0">
                  <c:v>1</c:v>
                </c:pt>
                <c:pt idx="1">
                  <c:v>0.8333333333333337</c:v>
                </c:pt>
                <c:pt idx="2">
                  <c:v>0.8333333333333337</c:v>
                </c:pt>
                <c:pt idx="3">
                  <c:v>0.8333333333333337</c:v>
                </c:pt>
                <c:pt idx="4">
                  <c:v>0.5</c:v>
                </c:pt>
                <c:pt idx="5">
                  <c:v>0.8333333333333337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Лист1!$F$34:$F$35</c:f>
              <c:strCache>
                <c:ptCount val="1"/>
                <c:pt idx="0">
                  <c:v>самочувствие на уроке нейтральное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strRef>
              <c:f>Лист1!$D$36:$D$45</c:f>
              <c:strCache>
                <c:ptCount val="10"/>
                <c:pt idx="0">
                  <c:v>Математика</c:v>
                </c:pt>
                <c:pt idx="1">
                  <c:v>Русский язык</c:v>
                </c:pt>
                <c:pt idx="2">
                  <c:v>Литература </c:v>
                </c:pt>
                <c:pt idx="3">
                  <c:v>биология</c:v>
                </c:pt>
                <c:pt idx="4">
                  <c:v>История </c:v>
                </c:pt>
                <c:pt idx="5">
                  <c:v>Иностранный язык</c:v>
                </c:pt>
                <c:pt idx="6">
                  <c:v>Труд </c:v>
                </c:pt>
                <c:pt idx="7">
                  <c:v>ИЗО</c:v>
                </c:pt>
                <c:pt idx="8">
                  <c:v>Физкультура</c:v>
                </c:pt>
                <c:pt idx="9">
                  <c:v>Музыка</c:v>
                </c:pt>
              </c:strCache>
            </c:strRef>
          </c:cat>
          <c:val>
            <c:numRef>
              <c:f>Лист1!$F$36:$F$45</c:f>
              <c:numCache>
                <c:formatCode>0%</c:formatCode>
                <c:ptCount val="10"/>
                <c:pt idx="0">
                  <c:v>0</c:v>
                </c:pt>
                <c:pt idx="1">
                  <c:v>0.16666666666666666</c:v>
                </c:pt>
                <c:pt idx="2">
                  <c:v>0.16666666666666666</c:v>
                </c:pt>
                <c:pt idx="3">
                  <c:v>0</c:v>
                </c:pt>
                <c:pt idx="4">
                  <c:v>0.5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Лист1!$G$34:$G$35</c:f>
              <c:strCache>
                <c:ptCount val="1"/>
                <c:pt idx="0">
                  <c:v>самочувствие на уроке негативное</c:v>
                </c:pt>
              </c:strCache>
            </c:strRef>
          </c:tx>
          <c:spPr>
            <a:solidFill>
              <a:schemeClr val="tx1"/>
            </a:solidFill>
          </c:spPr>
          <c:dLbls>
            <c:showVal val="1"/>
          </c:dLbls>
          <c:cat>
            <c:strRef>
              <c:f>Лист1!$D$36:$D$45</c:f>
              <c:strCache>
                <c:ptCount val="10"/>
                <c:pt idx="0">
                  <c:v>Математика</c:v>
                </c:pt>
                <c:pt idx="1">
                  <c:v>Русский язык</c:v>
                </c:pt>
                <c:pt idx="2">
                  <c:v>Литература </c:v>
                </c:pt>
                <c:pt idx="3">
                  <c:v>биология</c:v>
                </c:pt>
                <c:pt idx="4">
                  <c:v>История </c:v>
                </c:pt>
                <c:pt idx="5">
                  <c:v>Иностранный язык</c:v>
                </c:pt>
                <c:pt idx="6">
                  <c:v>Труд </c:v>
                </c:pt>
                <c:pt idx="7">
                  <c:v>ИЗО</c:v>
                </c:pt>
                <c:pt idx="8">
                  <c:v>Физкультура</c:v>
                </c:pt>
                <c:pt idx="9">
                  <c:v>Музыка</c:v>
                </c:pt>
              </c:strCache>
            </c:strRef>
          </c:cat>
          <c:val>
            <c:numRef>
              <c:f>Лист1!$G$36:$G$45</c:f>
              <c:numCache>
                <c:formatCode>0%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0.16666666666666666</c:v>
                </c:pt>
                <c:pt idx="4">
                  <c:v>0</c:v>
                </c:pt>
                <c:pt idx="5">
                  <c:v>0.16666666666666666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Val val="1"/>
        </c:dLbls>
        <c:axId val="151330816"/>
        <c:axId val="151332352"/>
      </c:barChart>
      <c:catAx>
        <c:axId val="151330816"/>
        <c:scaling>
          <c:orientation val="minMax"/>
        </c:scaling>
        <c:axPos val="b"/>
        <c:majorTickMark val="none"/>
        <c:tickLblPos val="nextTo"/>
        <c:crossAx val="151332352"/>
        <c:crosses val="autoZero"/>
        <c:auto val="1"/>
        <c:lblAlgn val="ctr"/>
        <c:lblOffset val="100"/>
      </c:catAx>
      <c:valAx>
        <c:axId val="151332352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5133081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txPr>
    <a:bodyPr/>
    <a:lstStyle/>
    <a:p>
      <a:pPr>
        <a:defRPr b="1"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Процентные показатели интеллектуальной и эмоциональной самооценки у учащихся 5 класса в 2016-2017 учебном году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Лист1!$E$48</c:f>
              <c:strCache>
                <c:ptCount val="1"/>
                <c:pt idx="0">
                  <c:v>позитивное</c:v>
                </c:pt>
              </c:strCache>
            </c:strRef>
          </c:tx>
          <c:spPr>
            <a:solidFill>
              <a:srgbClr val="FFFF00"/>
            </a:solidFill>
          </c:spPr>
          <c:dLbls>
            <c:dLblPos val="outEnd"/>
            <c:showVal val="1"/>
          </c:dLbls>
          <c:cat>
            <c:strRef>
              <c:f>Лист1!$D$49:$D$50</c:f>
              <c:strCache>
                <c:ptCount val="2"/>
                <c:pt idx="0">
                  <c:v>Самооценка интеллектуальная</c:v>
                </c:pt>
                <c:pt idx="1">
                  <c:v>самооценка эмоциональная</c:v>
                </c:pt>
              </c:strCache>
            </c:strRef>
          </c:cat>
          <c:val>
            <c:numRef>
              <c:f>Лист1!$E$49:$E$50</c:f>
              <c:numCache>
                <c:formatCode>0%</c:formatCode>
                <c:ptCount val="2"/>
                <c:pt idx="0">
                  <c:v>0.33333333333333331</c:v>
                </c:pt>
                <c:pt idx="1">
                  <c:v>0.66666666666666663</c:v>
                </c:pt>
              </c:numCache>
            </c:numRef>
          </c:val>
        </c:ser>
        <c:ser>
          <c:idx val="1"/>
          <c:order val="1"/>
          <c:tx>
            <c:strRef>
              <c:f>Лист1!$F$48</c:f>
              <c:strCache>
                <c:ptCount val="1"/>
                <c:pt idx="0">
                  <c:v>нейтральное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dLblPos val="outEnd"/>
              <c:showVal val="1"/>
            </c:dLbl>
            <c:dLbl>
              <c:idx val="1"/>
              <c:dLblPos val="outEnd"/>
              <c:showVal val="1"/>
            </c:dLbl>
            <c:delete val="1"/>
          </c:dLbls>
          <c:cat>
            <c:strRef>
              <c:f>Лист1!$D$49:$D$50</c:f>
              <c:strCache>
                <c:ptCount val="2"/>
                <c:pt idx="0">
                  <c:v>Самооценка интеллектуальная</c:v>
                </c:pt>
                <c:pt idx="1">
                  <c:v>самооценка эмоциональная</c:v>
                </c:pt>
              </c:strCache>
            </c:strRef>
          </c:cat>
          <c:val>
            <c:numRef>
              <c:f>Лист1!$F$49:$F$50</c:f>
              <c:numCache>
                <c:formatCode>0%</c:formatCode>
                <c:ptCount val="2"/>
                <c:pt idx="0">
                  <c:v>0.66666666666666663</c:v>
                </c:pt>
                <c:pt idx="1">
                  <c:v>0.33333333333333331</c:v>
                </c:pt>
              </c:numCache>
            </c:numRef>
          </c:val>
        </c:ser>
        <c:ser>
          <c:idx val="2"/>
          <c:order val="2"/>
          <c:tx>
            <c:strRef>
              <c:f>Лист1!$G$48</c:f>
              <c:strCache>
                <c:ptCount val="1"/>
                <c:pt idx="0">
                  <c:v>негативное</c:v>
                </c:pt>
              </c:strCache>
            </c:strRef>
          </c:tx>
          <c:spPr>
            <a:solidFill>
              <a:schemeClr val="tx1"/>
            </a:solidFill>
          </c:spPr>
          <c:cat>
            <c:strRef>
              <c:f>Лист1!$D$49:$D$50</c:f>
              <c:strCache>
                <c:ptCount val="2"/>
                <c:pt idx="0">
                  <c:v>Самооценка интеллектуальная</c:v>
                </c:pt>
                <c:pt idx="1">
                  <c:v>самооценка эмоциональная</c:v>
                </c:pt>
              </c:strCache>
            </c:strRef>
          </c:cat>
          <c:val>
            <c:numRef>
              <c:f>Лист1!$G$49:$G$50</c:f>
              <c:numCache>
                <c:formatCode>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axId val="134284032"/>
        <c:axId val="134285568"/>
      </c:barChart>
      <c:catAx>
        <c:axId val="134284032"/>
        <c:scaling>
          <c:orientation val="minMax"/>
        </c:scaling>
        <c:axPos val="b"/>
        <c:majorTickMark val="none"/>
        <c:tickLblPos val="nextTo"/>
        <c:crossAx val="134285568"/>
        <c:crosses val="autoZero"/>
        <c:auto val="1"/>
        <c:lblAlgn val="ctr"/>
        <c:lblOffset val="100"/>
      </c:catAx>
      <c:valAx>
        <c:axId val="13428556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</a:t>
                </a:r>
              </a:p>
            </c:rich>
          </c:tx>
        </c:title>
        <c:numFmt formatCode="0%" sourceLinked="1"/>
        <c:majorTickMark val="none"/>
        <c:tickLblPos val="nextTo"/>
        <c:crossAx val="13428403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txPr>
    <a:bodyPr/>
    <a:lstStyle/>
    <a:p>
      <a:pPr>
        <a:defRPr b="1"/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Процентные показатели результата развития  точной моторики  руки, координации движения рук и зрения, умения подражать образцу у дошкольников в 2016-2017 учебном году</a:t>
            </a:r>
            <a:endParaRPr lang="en-US" sz="12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Лист1!$B$7</c:f>
              <c:strCache>
                <c:ptCount val="1"/>
                <c:pt idx="0">
                  <c:v>%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Лист1!$A$8:$A$10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Лист1!$B$8:$B$10</c:f>
              <c:numCache>
                <c:formatCode>0%</c:formatCode>
                <c:ptCount val="3"/>
                <c:pt idx="0">
                  <c:v>0.36363636363636381</c:v>
                </c:pt>
                <c:pt idx="1">
                  <c:v>0.63636363636363691</c:v>
                </c:pt>
                <c:pt idx="2">
                  <c:v>0</c:v>
                </c:pt>
              </c:numCache>
            </c:numRef>
          </c:val>
        </c:ser>
        <c:axId val="134308224"/>
        <c:axId val="134309760"/>
      </c:barChart>
      <c:catAx>
        <c:axId val="134308224"/>
        <c:scaling>
          <c:orientation val="minMax"/>
        </c:scaling>
        <c:axPos val="b"/>
        <c:majorTickMark val="none"/>
        <c:tickLblPos val="nextTo"/>
        <c:crossAx val="134309760"/>
        <c:crosses val="autoZero"/>
        <c:auto val="1"/>
        <c:lblAlgn val="ctr"/>
        <c:lblOffset val="100"/>
      </c:catAx>
      <c:valAx>
        <c:axId val="134309760"/>
        <c:scaling>
          <c:orientation val="minMax"/>
        </c:scaling>
        <c:axPos val="l"/>
        <c:majorGridlines/>
        <c:title/>
        <c:numFmt formatCode="0%" sourceLinked="1"/>
        <c:majorTickMark val="none"/>
        <c:tickLblPos val="nextTo"/>
        <c:crossAx val="1343082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txPr>
    <a:bodyPr/>
    <a:lstStyle/>
    <a:p>
      <a:pPr>
        <a:defRPr b="1"/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Процентные показатели интеллектуаль­ного развития и общей осведомленности дошкольников в 201</a:t>
            </a:r>
            <a:r>
              <a:rPr lang="en-US" sz="1200"/>
              <a:t>6</a:t>
            </a:r>
            <a:r>
              <a:rPr lang="ru-RU" sz="1200"/>
              <a:t>-201</a:t>
            </a:r>
            <a:r>
              <a:rPr lang="en-US" sz="1200"/>
              <a:t>7</a:t>
            </a:r>
            <a:r>
              <a:rPr lang="ru-RU" sz="1200"/>
              <a:t> уч.году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Лист1!$B$14</c:f>
              <c:strCache>
                <c:ptCount val="1"/>
                <c:pt idx="0">
                  <c:v>%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Лист1!$A$15:$A$19</c:f>
              <c:strCache>
                <c:ptCount val="5"/>
                <c:pt idx="0">
                  <c:v>очень низкий (менее -11)</c:v>
                </c:pt>
                <c:pt idx="1">
                  <c:v>ниже среднего (от-1 до -10)</c:v>
                </c:pt>
                <c:pt idx="2">
                  <c:v>средний (0-13)</c:v>
                </c:pt>
                <c:pt idx="3">
                  <c:v>выше среднего(14-23)</c:v>
                </c:pt>
                <c:pt idx="4">
                  <c:v>очень высокий результата (&gt;24)</c:v>
                </c:pt>
              </c:strCache>
            </c:strRef>
          </c:cat>
          <c:val>
            <c:numRef>
              <c:f>Лист1!$B$15:$B$19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0.45454545454545453</c:v>
                </c:pt>
                <c:pt idx="3">
                  <c:v>0.45454545454545453</c:v>
                </c:pt>
                <c:pt idx="4">
                  <c:v>9.0909090909091037E-2</c:v>
                </c:pt>
              </c:numCache>
            </c:numRef>
          </c:val>
        </c:ser>
        <c:dLbls>
          <c:showVal val="1"/>
        </c:dLbls>
        <c:axId val="134327680"/>
        <c:axId val="134341760"/>
      </c:barChart>
      <c:catAx>
        <c:axId val="134327680"/>
        <c:scaling>
          <c:orientation val="minMax"/>
        </c:scaling>
        <c:axPos val="b"/>
        <c:majorTickMark val="none"/>
        <c:tickLblPos val="nextTo"/>
        <c:crossAx val="134341760"/>
        <c:crosses val="autoZero"/>
        <c:auto val="1"/>
        <c:lblAlgn val="ctr"/>
        <c:lblOffset val="100"/>
      </c:catAx>
      <c:valAx>
        <c:axId val="134341760"/>
        <c:scaling>
          <c:orientation val="minMax"/>
        </c:scaling>
        <c:axPos val="l"/>
        <c:majorGridlines/>
        <c:title/>
        <c:numFmt formatCode="0%" sourceLinked="1"/>
        <c:majorTickMark val="none"/>
        <c:tickLblPos val="nextTo"/>
        <c:crossAx val="13432768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txPr>
    <a:bodyPr/>
    <a:lstStyle/>
    <a:p>
      <a:pPr>
        <a:defRPr b="1"/>
      </a:pPr>
      <a:endParaRPr lang="ru-RU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 rtl="0">
              <a:defRPr sz="1200"/>
            </a:pPr>
            <a:r>
              <a:rPr lang="ru-RU" sz="1200"/>
              <a:t>Показатели наглядно-образного мышления дошкольников в 2016-2017 уч.году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Лист1!$B$21</c:f>
              <c:strCache>
                <c:ptCount val="1"/>
                <c:pt idx="0">
                  <c:v>%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Лист1!$A$22:$A$26</c:f>
              <c:strCache>
                <c:ptCount val="5"/>
                <c:pt idx="0">
                  <c:v>1 тип</c:v>
                </c:pt>
                <c:pt idx="1">
                  <c:v>2 тип</c:v>
                </c:pt>
                <c:pt idx="2">
                  <c:v>3 тип</c:v>
                </c:pt>
                <c:pt idx="3">
                  <c:v>4 тип</c:v>
                </c:pt>
                <c:pt idx="4">
                  <c:v>5 тип</c:v>
                </c:pt>
              </c:strCache>
            </c:strRef>
          </c:cat>
          <c:val>
            <c:numRef>
              <c:f>Лист1!$B$22:$B$26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0.18181818181818199</c:v>
                </c:pt>
                <c:pt idx="3">
                  <c:v>0.72727272727272729</c:v>
                </c:pt>
                <c:pt idx="4">
                  <c:v>0.18181818181818199</c:v>
                </c:pt>
              </c:numCache>
            </c:numRef>
          </c:val>
        </c:ser>
        <c:dLbls>
          <c:showVal val="1"/>
        </c:dLbls>
        <c:axId val="149179008"/>
        <c:axId val="149184896"/>
      </c:barChart>
      <c:catAx>
        <c:axId val="149179008"/>
        <c:scaling>
          <c:orientation val="minMax"/>
        </c:scaling>
        <c:axPos val="b"/>
        <c:majorTickMark val="none"/>
        <c:tickLblPos val="nextTo"/>
        <c:crossAx val="149184896"/>
        <c:crosses val="autoZero"/>
        <c:auto val="1"/>
        <c:lblAlgn val="ctr"/>
        <c:lblOffset val="100"/>
      </c:catAx>
      <c:valAx>
        <c:axId val="149184896"/>
        <c:scaling>
          <c:orientation val="minMax"/>
        </c:scaling>
        <c:axPos val="l"/>
        <c:majorGridlines/>
        <c:title/>
        <c:numFmt formatCode="0%" sourceLinked="1"/>
        <c:majorTickMark val="none"/>
        <c:tickLblPos val="nextTo"/>
        <c:crossAx val="14917900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txPr>
    <a:bodyPr/>
    <a:lstStyle/>
    <a:p>
      <a:pPr>
        <a:defRPr b="1"/>
      </a:pPr>
      <a:endParaRPr lang="ru-RU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baseline="0">
                <a:effectLst/>
              </a:rPr>
              <a:t>Показатели уровня сформированности умения ориентироватся на образец у дошкольников  в 2016-2017 уч.году</a:t>
            </a:r>
            <a:endParaRPr lang="ru-RU" sz="1200">
              <a:effectLst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Лист1!$B$28</c:f>
              <c:strCache>
                <c:ptCount val="1"/>
                <c:pt idx="0">
                  <c:v>%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Лист1!$A$29:$A$32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ниже среднего</c:v>
                </c:pt>
                <c:pt idx="3">
                  <c:v>низкий</c:v>
                </c:pt>
              </c:strCache>
            </c:strRef>
          </c:cat>
          <c:val>
            <c:numRef>
              <c:f>Лист1!$B$29:$B$32</c:f>
              <c:numCache>
                <c:formatCode>0%</c:formatCode>
                <c:ptCount val="4"/>
                <c:pt idx="0">
                  <c:v>0.27272727272727282</c:v>
                </c:pt>
                <c:pt idx="1">
                  <c:v>0.36363636363636381</c:v>
                </c:pt>
                <c:pt idx="2">
                  <c:v>0.27272727272727282</c:v>
                </c:pt>
                <c:pt idx="3">
                  <c:v>9.0909090909091037E-2</c:v>
                </c:pt>
              </c:numCache>
            </c:numRef>
          </c:val>
        </c:ser>
        <c:dLbls>
          <c:showVal val="1"/>
        </c:dLbls>
        <c:axId val="149206912"/>
        <c:axId val="149208448"/>
      </c:barChart>
      <c:catAx>
        <c:axId val="149206912"/>
        <c:scaling>
          <c:orientation val="minMax"/>
        </c:scaling>
        <c:axPos val="b"/>
        <c:majorTickMark val="none"/>
        <c:tickLblPos val="nextTo"/>
        <c:crossAx val="149208448"/>
        <c:crosses val="autoZero"/>
        <c:auto val="1"/>
        <c:lblAlgn val="ctr"/>
        <c:lblOffset val="100"/>
      </c:catAx>
      <c:valAx>
        <c:axId val="149208448"/>
        <c:scaling>
          <c:orientation val="minMax"/>
        </c:scaling>
        <c:axPos val="l"/>
        <c:majorGridlines/>
        <c:title/>
        <c:numFmt formatCode="0%" sourceLinked="1"/>
        <c:majorTickMark val="none"/>
        <c:tickLblPos val="nextTo"/>
        <c:crossAx val="14920691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txPr>
    <a:bodyPr/>
    <a:lstStyle/>
    <a:p>
      <a:pPr>
        <a:defRPr b="1"/>
      </a:pPr>
      <a:endParaRPr lang="ru-RU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Показатели результатов диагностики готовности дошкольников к обучению в школе в 2016-2017 уч.году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Лист1!$B$35</c:f>
              <c:strCache>
                <c:ptCount val="1"/>
                <c:pt idx="0">
                  <c:v>%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Лист1!$A$36:$A$38</c:f>
              <c:strCache>
                <c:ptCount val="3"/>
                <c:pt idx="0">
                  <c:v>готов к обучению в школе</c:v>
                </c:pt>
                <c:pt idx="1">
                  <c:v>условно готов</c:v>
                </c:pt>
                <c:pt idx="2">
                  <c:v>не готов к обучению</c:v>
                </c:pt>
              </c:strCache>
            </c:strRef>
          </c:cat>
          <c:val>
            <c:numRef>
              <c:f>Лист1!$B$36:$B$38</c:f>
              <c:numCache>
                <c:formatCode>0%</c:formatCode>
                <c:ptCount val="3"/>
                <c:pt idx="0">
                  <c:v>0.45454545454545453</c:v>
                </c:pt>
                <c:pt idx="1">
                  <c:v>0.54545454545454541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149648512"/>
        <c:axId val="149650048"/>
      </c:barChart>
      <c:catAx>
        <c:axId val="149648512"/>
        <c:scaling>
          <c:orientation val="minMax"/>
        </c:scaling>
        <c:axPos val="b"/>
        <c:majorTickMark val="none"/>
        <c:tickLblPos val="nextTo"/>
        <c:crossAx val="149650048"/>
        <c:crosses val="autoZero"/>
        <c:auto val="1"/>
        <c:lblAlgn val="ctr"/>
        <c:lblOffset val="100"/>
      </c:catAx>
      <c:valAx>
        <c:axId val="149650048"/>
        <c:scaling>
          <c:orientation val="minMax"/>
        </c:scaling>
        <c:axPos val="l"/>
        <c:majorGridlines/>
        <c:title/>
        <c:numFmt formatCode="0%" sourceLinked="1"/>
        <c:majorTickMark val="none"/>
        <c:tickLblPos val="nextTo"/>
        <c:crossAx val="14964851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txPr>
    <a:bodyPr/>
    <a:lstStyle/>
    <a:p>
      <a:pPr>
        <a:defRPr sz="1000" b="1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 sz="1200"/>
            </a:pPr>
            <a:r>
              <a:rPr lang="ru-RU" sz="1200"/>
              <a:t>Учебная мотивация. 1 класс. 201</a:t>
            </a:r>
            <a:r>
              <a:rPr lang="en-US" sz="1200"/>
              <a:t>6</a:t>
            </a:r>
            <a:r>
              <a:rPr lang="ru-RU" sz="1200"/>
              <a:t>-201</a:t>
            </a:r>
            <a:r>
              <a:rPr lang="en-US" sz="1200"/>
              <a:t>7 </a:t>
            </a:r>
            <a:r>
              <a:rPr lang="ru-RU" sz="1200"/>
              <a:t>уч.год</a:t>
            </a:r>
          </a:p>
          <a:p>
            <a:pPr algn="ctr">
              <a:defRPr sz="1200"/>
            </a:pPr>
            <a:r>
              <a:rPr lang="ru-RU" sz="1200"/>
              <a:t>(% учащ-ся)</a:t>
            </a:r>
          </a:p>
        </c:rich>
      </c:tx>
      <c:layout>
        <c:manualLayout>
          <c:xMode val="edge"/>
          <c:yMode val="edge"/>
          <c:x val="0.23487637683686666"/>
          <c:y val="2.7777773208716418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Лист1!$B$38</c:f>
              <c:strCache>
                <c:ptCount val="1"/>
                <c:pt idx="0">
                  <c:v>% учащ-ся</c:v>
                </c:pt>
              </c:strCache>
            </c:strRef>
          </c:tx>
          <c:spPr>
            <a:solidFill>
              <a:srgbClr val="FF0000"/>
            </a:solidFill>
          </c:spPr>
          <c:dLbls>
            <c:dLblPos val="outEnd"/>
            <c:showVal val="1"/>
          </c:dLbls>
          <c:cat>
            <c:strRef>
              <c:f>Лист1!$A$39:$A$41</c:f>
              <c:strCache>
                <c:ptCount val="3"/>
                <c:pt idx="0">
                  <c:v>3 балла - нормальная</c:v>
                </c:pt>
                <c:pt idx="1">
                  <c:v>2 балла - средняя</c:v>
                </c:pt>
                <c:pt idx="2">
                  <c:v>0-1 балл - низкая</c:v>
                </c:pt>
              </c:strCache>
            </c:strRef>
          </c:cat>
          <c:val>
            <c:numRef>
              <c:f>Лист1!$B$39:$B$41</c:f>
              <c:numCache>
                <c:formatCode>0%</c:formatCode>
                <c:ptCount val="3"/>
                <c:pt idx="0">
                  <c:v>0.57142857142857195</c:v>
                </c:pt>
                <c:pt idx="1">
                  <c:v>0.35714285714285754</c:v>
                </c:pt>
                <c:pt idx="2">
                  <c:v>7.1428571428571425E-2</c:v>
                </c:pt>
              </c:numCache>
            </c:numRef>
          </c:val>
        </c:ser>
        <c:dLbls>
          <c:showVal val="1"/>
        </c:dLbls>
        <c:axId val="134417792"/>
        <c:axId val="134419584"/>
      </c:barChart>
      <c:catAx>
        <c:axId val="134417792"/>
        <c:scaling>
          <c:orientation val="minMax"/>
        </c:scaling>
        <c:axPos val="b"/>
        <c:majorTickMark val="none"/>
        <c:tickLblPos val="nextTo"/>
        <c:crossAx val="134419584"/>
        <c:crosses val="autoZero"/>
        <c:auto val="1"/>
        <c:lblAlgn val="ctr"/>
        <c:lblOffset val="100"/>
      </c:catAx>
      <c:valAx>
        <c:axId val="134419584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344177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txPr>
    <a:bodyPr/>
    <a:lstStyle/>
    <a:p>
      <a:pPr>
        <a:defRPr sz="1200" b="1"/>
      </a:pPr>
      <a:endParaRPr lang="ru-RU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Социметрия в 3 классе и в  4 классе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dLblPos val="outEnd"/>
            <c:showVal val="1"/>
          </c:dLbls>
          <c:cat>
            <c:strRef>
              <c:f>Лист1!$B$17:$B$21</c:f>
              <c:strCache>
                <c:ptCount val="5"/>
                <c:pt idx="0">
                  <c:v>звезды</c:v>
                </c:pt>
                <c:pt idx="1">
                  <c:v>предпочитаемые</c:v>
                </c:pt>
                <c:pt idx="2">
                  <c:v>принимаемые</c:v>
                </c:pt>
                <c:pt idx="3">
                  <c:v>пренебрегаемые</c:v>
                </c:pt>
                <c:pt idx="4">
                  <c:v>изолированные</c:v>
                </c:pt>
              </c:strCache>
            </c:strRef>
          </c:cat>
          <c:val>
            <c:numRef>
              <c:f>Лист1!$C$17:$C$21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dLbls>
            <c:showVal val="1"/>
          </c:dLbls>
          <c:cat>
            <c:strRef>
              <c:f>Лист1!$B$17:$B$21</c:f>
              <c:strCache>
                <c:ptCount val="5"/>
                <c:pt idx="0">
                  <c:v>звезды</c:v>
                </c:pt>
                <c:pt idx="1">
                  <c:v>предпочитаемые</c:v>
                </c:pt>
                <c:pt idx="2">
                  <c:v>принимаемые</c:v>
                </c:pt>
                <c:pt idx="3">
                  <c:v>пренебрегаемые</c:v>
                </c:pt>
                <c:pt idx="4">
                  <c:v>изолированные</c:v>
                </c:pt>
              </c:strCache>
            </c:strRef>
          </c:cat>
          <c:val>
            <c:numRef>
              <c:f>Лист1!$D$17:$D$21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6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axId val="150484480"/>
        <c:axId val="150486016"/>
      </c:barChart>
      <c:catAx>
        <c:axId val="150484480"/>
        <c:scaling>
          <c:orientation val="minMax"/>
        </c:scaling>
        <c:axPos val="b"/>
        <c:majorTickMark val="none"/>
        <c:tickLblPos val="nextTo"/>
        <c:crossAx val="150486016"/>
        <c:crosses val="autoZero"/>
        <c:auto val="1"/>
        <c:lblAlgn val="ctr"/>
        <c:lblOffset val="100"/>
      </c:catAx>
      <c:valAx>
        <c:axId val="15048601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кол-во выборов</a:t>
                </a:r>
              </a:p>
            </c:rich>
          </c:tx>
        </c:title>
        <c:numFmt formatCode="General" sourceLinked="1"/>
        <c:majorTickMark val="none"/>
        <c:tickLblPos val="nextTo"/>
        <c:crossAx val="15048448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txPr>
    <a:bodyPr/>
    <a:lstStyle/>
    <a:p>
      <a:pPr>
        <a:defRPr sz="1200" b="1"/>
      </a:pPr>
      <a:endParaRPr lang="ru-RU"/>
    </a:p>
  </c:tx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Положение учащихся в 4 классе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Лист2!$B$1</c:f>
              <c:strCache>
                <c:ptCount val="1"/>
                <c:pt idx="0">
                  <c:v>реальный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Лист2!$A$2:$A$7</c:f>
              <c:strCache>
                <c:ptCount val="6"/>
                <c:pt idx="0">
                  <c:v>установка на преодоление препятствий</c:v>
                </c:pt>
                <c:pt idx="1">
                  <c:v>общительность дружеская поддержка</c:v>
                </c:pt>
                <c:pt idx="2">
                  <c:v>отстраненность, замкнутость, тревожность</c:v>
                </c:pt>
                <c:pt idx="3">
                  <c:v>комфортное состояние, нормальная адаптация</c:v>
                </c:pt>
                <c:pt idx="4">
                  <c:v>завышенная самооценка,установка на лидерство</c:v>
                </c:pt>
                <c:pt idx="5">
                  <c:v>устойчивость положения (желание добиваться успехов не преодолевая трудности</c:v>
                </c:pt>
              </c:strCache>
            </c:strRef>
          </c:cat>
          <c:val>
            <c:numRef>
              <c:f>Лист2!$B$2:$B$7</c:f>
              <c:numCache>
                <c:formatCode>General</c:formatCode>
                <c:ptCount val="6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5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идеальный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Лист2!$A$2:$A$7</c:f>
              <c:strCache>
                <c:ptCount val="6"/>
                <c:pt idx="0">
                  <c:v>установка на преодоление препятствий</c:v>
                </c:pt>
                <c:pt idx="1">
                  <c:v>общительность дружеская поддержка</c:v>
                </c:pt>
                <c:pt idx="2">
                  <c:v>отстраненность, замкнутость, тревожность</c:v>
                </c:pt>
                <c:pt idx="3">
                  <c:v>комфортное состояние, нормальная адаптация</c:v>
                </c:pt>
                <c:pt idx="4">
                  <c:v>завышенная самооценка,установка на лидерство</c:v>
                </c:pt>
                <c:pt idx="5">
                  <c:v>устойчивость положения (желание добиваться успехов не преодолевая трудности</c:v>
                </c:pt>
              </c:strCache>
            </c:strRef>
          </c:cat>
          <c:val>
            <c:numRef>
              <c:f>Лист2!$C$2:$C$7</c:f>
              <c:numCache>
                <c:formatCode>General</c:formatCode>
                <c:ptCount val="6"/>
                <c:pt idx="0">
                  <c:v>1</c:v>
                </c:pt>
                <c:pt idx="1">
                  <c:v>4</c:v>
                </c:pt>
                <c:pt idx="2">
                  <c:v>0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</c:numCache>
            </c:numRef>
          </c:val>
        </c:ser>
        <c:axId val="150525824"/>
        <c:axId val="150527360"/>
      </c:barChart>
      <c:catAx>
        <c:axId val="150525824"/>
        <c:scaling>
          <c:orientation val="minMax"/>
        </c:scaling>
        <c:axPos val="b"/>
        <c:majorTickMark val="none"/>
        <c:tickLblPos val="nextTo"/>
        <c:crossAx val="150527360"/>
        <c:crosses val="autoZero"/>
        <c:auto val="1"/>
        <c:lblAlgn val="ctr"/>
        <c:lblOffset val="100"/>
      </c:catAx>
      <c:valAx>
        <c:axId val="15052736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кол-во чел-к</a:t>
                </a:r>
              </a:p>
            </c:rich>
          </c:tx>
        </c:title>
        <c:numFmt formatCode="General" sourceLinked="1"/>
        <c:majorTickMark val="none"/>
        <c:tickLblPos val="nextTo"/>
        <c:crossAx val="1505258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txPr>
    <a:bodyPr/>
    <a:lstStyle/>
    <a:p>
      <a:pPr>
        <a:defRPr sz="1050"/>
      </a:pPr>
      <a:endParaRPr lang="ru-RU"/>
    </a:p>
  </c:tx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Процентные показатели оценки тревожности в 9 классе в 2016-2017 учебном году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Лист1!$B$17</c:f>
              <c:strCache>
                <c:ptCount val="1"/>
                <c:pt idx="0">
                  <c:v>высокая(более 45 баллов)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Лист1!$C$16:$D$16</c:f>
              <c:strCache>
                <c:ptCount val="2"/>
                <c:pt idx="0">
                  <c:v>% СТ (ситуативная тревожность)</c:v>
                </c:pt>
                <c:pt idx="1">
                  <c:v>% ЛТ (личностная тревожность)</c:v>
                </c:pt>
              </c:strCache>
            </c:strRef>
          </c:cat>
          <c:val>
            <c:numRef>
              <c:f>Лист1!$C$17:$D$17</c:f>
              <c:numCache>
                <c:formatCode>0%</c:formatCode>
                <c:ptCount val="2"/>
                <c:pt idx="0">
                  <c:v>0.1111111111111111</c:v>
                </c:pt>
                <c:pt idx="1">
                  <c:v>0.55555555555555569</c:v>
                </c:pt>
              </c:numCache>
            </c:numRef>
          </c:val>
        </c:ser>
        <c:ser>
          <c:idx val="1"/>
          <c:order val="1"/>
          <c:tx>
            <c:strRef>
              <c:f>Лист1!$B$18</c:f>
              <c:strCache>
                <c:ptCount val="1"/>
                <c:pt idx="0">
                  <c:v>умеренная (31-44 балла)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strRef>
              <c:f>Лист1!$C$16:$D$16</c:f>
              <c:strCache>
                <c:ptCount val="2"/>
                <c:pt idx="0">
                  <c:v>% СТ (ситуативная тревожность)</c:v>
                </c:pt>
                <c:pt idx="1">
                  <c:v>% ЛТ (личностная тревожность)</c:v>
                </c:pt>
              </c:strCache>
            </c:strRef>
          </c:cat>
          <c:val>
            <c:numRef>
              <c:f>Лист1!$C$18:$D$18</c:f>
              <c:numCache>
                <c:formatCode>0%</c:formatCode>
                <c:ptCount val="2"/>
                <c:pt idx="0">
                  <c:v>0.88888888888888884</c:v>
                </c:pt>
                <c:pt idx="1">
                  <c:v>0.44444444444444442</c:v>
                </c:pt>
              </c:numCache>
            </c:numRef>
          </c:val>
        </c:ser>
        <c:ser>
          <c:idx val="2"/>
          <c:order val="2"/>
          <c:tx>
            <c:strRef>
              <c:f>Лист1!$B$19</c:f>
              <c:strCache>
                <c:ptCount val="1"/>
                <c:pt idx="0">
                  <c:v>низкая (менее 30 баллов)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Лист1!$C$16:$D$16</c:f>
              <c:strCache>
                <c:ptCount val="2"/>
                <c:pt idx="0">
                  <c:v>% СТ (ситуативная тревожность)</c:v>
                </c:pt>
                <c:pt idx="1">
                  <c:v>% ЛТ (личностная тревожность)</c:v>
                </c:pt>
              </c:strCache>
            </c:strRef>
          </c:cat>
          <c:val>
            <c:numRef>
              <c:f>Лист1!$C$19:$D$19</c:f>
              <c:numCache>
                <c:formatCode>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axId val="149978496"/>
        <c:axId val="150000768"/>
      </c:barChart>
      <c:catAx>
        <c:axId val="149978496"/>
        <c:scaling>
          <c:orientation val="minMax"/>
        </c:scaling>
        <c:axPos val="b"/>
        <c:majorTickMark val="none"/>
        <c:tickLblPos val="nextTo"/>
        <c:crossAx val="150000768"/>
        <c:crosses val="autoZero"/>
        <c:auto val="1"/>
        <c:lblAlgn val="ctr"/>
        <c:lblOffset val="100"/>
      </c:catAx>
      <c:valAx>
        <c:axId val="150000768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4997849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txPr>
    <a:bodyPr/>
    <a:lstStyle/>
    <a:p>
      <a:pPr>
        <a:defRPr sz="1200" b="1"/>
      </a:pPr>
      <a:endParaRPr lang="ru-RU"/>
    </a:p>
  </c:tx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/>
            </a:pPr>
            <a:r>
              <a:rPr lang="ru-RU"/>
              <a:t>Престижность обучения в классе и в семье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Лист2!$O$1</c:f>
              <c:strCache>
                <c:ptCount val="1"/>
                <c:pt idx="0">
                  <c:v>низкая</c:v>
                </c:pt>
              </c:strCache>
            </c:strRef>
          </c:tx>
          <c:dLbls>
            <c:showVal val="1"/>
          </c:dLbls>
          <c:cat>
            <c:strRef>
              <c:f>Лист2!$N$2:$N$4</c:f>
              <c:strCache>
                <c:ptCount val="3"/>
                <c:pt idx="0">
                  <c:v>1</c:v>
                </c:pt>
                <c:pt idx="1">
                  <c:v>1а</c:v>
                </c:pt>
                <c:pt idx="2">
                  <c:v>1б</c:v>
                </c:pt>
              </c:strCache>
            </c:strRef>
          </c:cat>
          <c:val>
            <c:numRef>
              <c:f>Лист2!$O$2:$O$4</c:f>
              <c:numCache>
                <c:formatCode>0%</c:formatCode>
                <c:ptCount val="3"/>
                <c:pt idx="0">
                  <c:v>0</c:v>
                </c:pt>
                <c:pt idx="1">
                  <c:v>0.1111111111111111</c:v>
                </c:pt>
                <c:pt idx="2">
                  <c:v>0.1111111111111111</c:v>
                </c:pt>
              </c:numCache>
            </c:numRef>
          </c:val>
        </c:ser>
        <c:ser>
          <c:idx val="1"/>
          <c:order val="1"/>
          <c:tx>
            <c:strRef>
              <c:f>Лист2!$P$1</c:f>
              <c:strCache>
                <c:ptCount val="1"/>
                <c:pt idx="0">
                  <c:v>средняя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strRef>
              <c:f>Лист2!$N$2:$N$4</c:f>
              <c:strCache>
                <c:ptCount val="3"/>
                <c:pt idx="0">
                  <c:v>1</c:v>
                </c:pt>
                <c:pt idx="1">
                  <c:v>1а</c:v>
                </c:pt>
                <c:pt idx="2">
                  <c:v>1б</c:v>
                </c:pt>
              </c:strCache>
            </c:strRef>
          </c:cat>
          <c:val>
            <c:numRef>
              <c:f>Лист2!$P$2:$P$4</c:f>
              <c:numCache>
                <c:formatCode>0%</c:formatCode>
                <c:ptCount val="3"/>
                <c:pt idx="0">
                  <c:v>0.44444444444444442</c:v>
                </c:pt>
                <c:pt idx="1">
                  <c:v>0.44444444444444442</c:v>
                </c:pt>
                <c:pt idx="2">
                  <c:v>0.55555555555555569</c:v>
                </c:pt>
              </c:numCache>
            </c:numRef>
          </c:val>
        </c:ser>
        <c:ser>
          <c:idx val="2"/>
          <c:order val="2"/>
          <c:tx>
            <c:strRef>
              <c:f>Лист2!$Q$1</c:f>
              <c:strCache>
                <c:ptCount val="1"/>
                <c:pt idx="0">
                  <c:v>высокая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Лист2!$N$2:$N$4</c:f>
              <c:strCache>
                <c:ptCount val="3"/>
                <c:pt idx="0">
                  <c:v>1</c:v>
                </c:pt>
                <c:pt idx="1">
                  <c:v>1а</c:v>
                </c:pt>
                <c:pt idx="2">
                  <c:v>1б</c:v>
                </c:pt>
              </c:strCache>
            </c:strRef>
          </c:cat>
          <c:val>
            <c:numRef>
              <c:f>Лист2!$Q$2:$Q$4</c:f>
              <c:numCache>
                <c:formatCode>0%</c:formatCode>
                <c:ptCount val="3"/>
                <c:pt idx="0">
                  <c:v>0.55555555555555569</c:v>
                </c:pt>
                <c:pt idx="1">
                  <c:v>0.44444444444444442</c:v>
                </c:pt>
                <c:pt idx="2">
                  <c:v>0.33333333333333331</c:v>
                </c:pt>
              </c:numCache>
            </c:numRef>
          </c:val>
        </c:ser>
        <c:axId val="150291200"/>
        <c:axId val="150292736"/>
      </c:barChart>
      <c:catAx>
        <c:axId val="150291200"/>
        <c:scaling>
          <c:orientation val="minMax"/>
        </c:scaling>
        <c:axPos val="b"/>
        <c:majorTickMark val="none"/>
        <c:tickLblPos val="nextTo"/>
        <c:crossAx val="150292736"/>
        <c:crosses val="autoZero"/>
        <c:auto val="1"/>
        <c:lblAlgn val="ctr"/>
        <c:lblOffset val="100"/>
      </c:catAx>
      <c:valAx>
        <c:axId val="150292736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5029120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/>
            </a:pPr>
            <a:endParaRPr lang="ru-RU"/>
          </a:p>
        </c:txPr>
      </c:dTable>
    </c:plotArea>
    <c:plotVisOnly val="1"/>
    <c:dispBlanksAs val="gap"/>
  </c:chart>
  <c:txPr>
    <a:bodyPr/>
    <a:lstStyle/>
    <a:p>
      <a:pPr>
        <a:defRPr sz="1050" b="1"/>
      </a:pPr>
      <a:endParaRPr lang="ru-RU"/>
    </a:p>
  </c:tx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Познавательный интерес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Лист2!$S$2</c:f>
              <c:strCache>
                <c:ptCount val="1"/>
                <c:pt idx="0">
                  <c:v>низкая</c:v>
                </c:pt>
              </c:strCache>
            </c:strRef>
          </c:tx>
          <c:dLbls>
            <c:showVal val="1"/>
          </c:dLbls>
          <c:cat>
            <c:numRef>
              <c:f>Лист2!$R$3</c:f>
              <c:numCache>
                <c:formatCode>General</c:formatCode>
                <c:ptCount val="1"/>
                <c:pt idx="0">
                  <c:v>2</c:v>
                </c:pt>
              </c:numCache>
            </c:numRef>
          </c:cat>
          <c:val>
            <c:numRef>
              <c:f>Лист2!$S$3</c:f>
              <c:numCache>
                <c:formatCode>0%</c:formatCode>
                <c:ptCount val="1"/>
                <c:pt idx="0">
                  <c:v>0.33333333333333331</c:v>
                </c:pt>
              </c:numCache>
            </c:numRef>
          </c:val>
        </c:ser>
        <c:ser>
          <c:idx val="1"/>
          <c:order val="1"/>
          <c:tx>
            <c:strRef>
              <c:f>Лист2!$T$2</c:f>
              <c:strCache>
                <c:ptCount val="1"/>
                <c:pt idx="0">
                  <c:v>средняя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numRef>
              <c:f>Лист2!$R$3</c:f>
              <c:numCache>
                <c:formatCode>General</c:formatCode>
                <c:ptCount val="1"/>
                <c:pt idx="0">
                  <c:v>2</c:v>
                </c:pt>
              </c:numCache>
            </c:numRef>
          </c:cat>
          <c:val>
            <c:numRef>
              <c:f>Лист2!$T$3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Лист2!$U$2</c:f>
              <c:strCache>
                <c:ptCount val="1"/>
                <c:pt idx="0">
                  <c:v>высокая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numRef>
              <c:f>Лист2!$R$3</c:f>
              <c:numCache>
                <c:formatCode>General</c:formatCode>
                <c:ptCount val="1"/>
                <c:pt idx="0">
                  <c:v>2</c:v>
                </c:pt>
              </c:numCache>
            </c:numRef>
          </c:cat>
          <c:val>
            <c:numRef>
              <c:f>Лист2!$U$3</c:f>
              <c:numCache>
                <c:formatCode>0%</c:formatCode>
                <c:ptCount val="1"/>
                <c:pt idx="0">
                  <c:v>0.66666666666666663</c:v>
                </c:pt>
              </c:numCache>
            </c:numRef>
          </c:val>
        </c:ser>
        <c:axId val="151259008"/>
        <c:axId val="151260544"/>
      </c:barChart>
      <c:catAx>
        <c:axId val="151259008"/>
        <c:scaling>
          <c:orientation val="minMax"/>
        </c:scaling>
        <c:axPos val="b"/>
        <c:numFmt formatCode="General" sourceLinked="1"/>
        <c:majorTickMark val="none"/>
        <c:tickLblPos val="nextTo"/>
        <c:crossAx val="151260544"/>
        <c:crosses val="autoZero"/>
        <c:auto val="1"/>
        <c:lblAlgn val="ctr"/>
        <c:lblOffset val="100"/>
      </c:catAx>
      <c:valAx>
        <c:axId val="151260544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5125900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/>
            </a:pPr>
            <a:endParaRPr lang="ru-RU"/>
          </a:p>
        </c:txPr>
      </c:dTable>
    </c:plotArea>
    <c:plotVisOnly val="1"/>
    <c:dispBlanksAs val="gap"/>
  </c:chart>
  <c:txPr>
    <a:bodyPr/>
    <a:lstStyle/>
    <a:p>
      <a:pPr>
        <a:defRPr sz="1050" b="1"/>
      </a:pPr>
      <a:endParaRPr lang="ru-RU"/>
    </a:p>
  </c:txPr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Мотивация достижения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Лист2!$S$5</c:f>
              <c:strCache>
                <c:ptCount val="1"/>
                <c:pt idx="0">
                  <c:v>низкая</c:v>
                </c:pt>
              </c:strCache>
            </c:strRef>
          </c:tx>
          <c:dLbls>
            <c:dLblPos val="outEnd"/>
            <c:showVal val="1"/>
          </c:dLbls>
          <c:cat>
            <c:numRef>
              <c:f>Лист2!$R$6</c:f>
              <c:numCache>
                <c:formatCode>General</c:formatCode>
                <c:ptCount val="1"/>
                <c:pt idx="0">
                  <c:v>3</c:v>
                </c:pt>
              </c:numCache>
            </c:numRef>
          </c:cat>
          <c:val>
            <c:numRef>
              <c:f>Лист2!$S$6</c:f>
              <c:numCache>
                <c:formatCode>0%</c:formatCode>
                <c:ptCount val="1"/>
                <c:pt idx="0">
                  <c:v>0.33333333333333331</c:v>
                </c:pt>
              </c:numCache>
            </c:numRef>
          </c:val>
        </c:ser>
        <c:ser>
          <c:idx val="1"/>
          <c:order val="1"/>
          <c:tx>
            <c:strRef>
              <c:f>Лист2!$T$5</c:f>
              <c:strCache>
                <c:ptCount val="1"/>
                <c:pt idx="0">
                  <c:v>средняя</c:v>
                </c:pt>
              </c:strCache>
            </c:strRef>
          </c:tx>
          <c:spPr>
            <a:solidFill>
              <a:srgbClr val="00B050"/>
            </a:solidFill>
          </c:spPr>
          <c:dLbls>
            <c:dLblPos val="outEnd"/>
            <c:showVal val="1"/>
          </c:dLbls>
          <c:cat>
            <c:numRef>
              <c:f>Лист2!$R$6</c:f>
              <c:numCache>
                <c:formatCode>General</c:formatCode>
                <c:ptCount val="1"/>
                <c:pt idx="0">
                  <c:v>3</c:v>
                </c:pt>
              </c:numCache>
            </c:numRef>
          </c:cat>
          <c:val>
            <c:numRef>
              <c:f>Лист2!$T$6</c:f>
              <c:numCache>
                <c:formatCode>0%</c:formatCode>
                <c:ptCount val="1"/>
                <c:pt idx="0">
                  <c:v>0.33333333333333331</c:v>
                </c:pt>
              </c:numCache>
            </c:numRef>
          </c:val>
        </c:ser>
        <c:ser>
          <c:idx val="2"/>
          <c:order val="2"/>
          <c:tx>
            <c:strRef>
              <c:f>Лист2!$U$5</c:f>
              <c:strCache>
                <c:ptCount val="1"/>
                <c:pt idx="0">
                  <c:v>высокая</c:v>
                </c:pt>
              </c:strCache>
            </c:strRef>
          </c:tx>
          <c:spPr>
            <a:solidFill>
              <a:srgbClr val="FF0000"/>
            </a:solidFill>
          </c:spPr>
          <c:dLbls>
            <c:dLblPos val="outEnd"/>
            <c:showVal val="1"/>
          </c:dLbls>
          <c:cat>
            <c:numRef>
              <c:f>Лист2!$R$6</c:f>
              <c:numCache>
                <c:formatCode>General</c:formatCode>
                <c:ptCount val="1"/>
                <c:pt idx="0">
                  <c:v>3</c:v>
                </c:pt>
              </c:numCache>
            </c:numRef>
          </c:cat>
          <c:val>
            <c:numRef>
              <c:f>Лист2!$U$6</c:f>
              <c:numCache>
                <c:formatCode>0%</c:formatCode>
                <c:ptCount val="1"/>
                <c:pt idx="0">
                  <c:v>0.33333333333333331</c:v>
                </c:pt>
              </c:numCache>
            </c:numRef>
          </c:val>
        </c:ser>
        <c:dLbls>
          <c:showVal val="1"/>
        </c:dLbls>
        <c:axId val="151297024"/>
        <c:axId val="151315200"/>
      </c:barChart>
      <c:catAx>
        <c:axId val="151297024"/>
        <c:scaling>
          <c:orientation val="minMax"/>
        </c:scaling>
        <c:axPos val="b"/>
        <c:numFmt formatCode="General" sourceLinked="1"/>
        <c:majorTickMark val="none"/>
        <c:tickLblPos val="nextTo"/>
        <c:crossAx val="151315200"/>
        <c:crosses val="autoZero"/>
        <c:auto val="1"/>
        <c:lblAlgn val="ctr"/>
        <c:lblOffset val="100"/>
      </c:catAx>
      <c:valAx>
        <c:axId val="151315200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5129702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/>
            </a:pPr>
            <a:endParaRPr lang="ru-RU"/>
          </a:p>
        </c:txPr>
      </c:dTable>
    </c:plotArea>
    <c:plotVisOnly val="1"/>
    <c:dispBlanksAs val="gap"/>
  </c:chart>
  <c:txPr>
    <a:bodyPr/>
    <a:lstStyle/>
    <a:p>
      <a:pPr>
        <a:defRPr sz="1050" b="1"/>
      </a:pPr>
      <a:endParaRPr lang="ru-RU"/>
    </a:p>
  </c:txPr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Мотив социального одобрения (одноклассники, педагоги,родители)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Лист2!$S$8</c:f>
              <c:strCache>
                <c:ptCount val="1"/>
                <c:pt idx="0">
                  <c:v>низкая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Лист2!$R$9:$R$12</c:f>
              <c:strCache>
                <c:ptCount val="4"/>
                <c:pt idx="0">
                  <c:v>4</c:v>
                </c:pt>
                <c:pt idx="1">
                  <c:v>4а</c:v>
                </c:pt>
                <c:pt idx="2">
                  <c:v>4б</c:v>
                </c:pt>
                <c:pt idx="3">
                  <c:v>4в</c:v>
                </c:pt>
              </c:strCache>
            </c:strRef>
          </c:cat>
          <c:val>
            <c:numRef>
              <c:f>Лист2!$S$9:$S$12</c:f>
              <c:numCache>
                <c:formatCode>0%</c:formatCode>
                <c:ptCount val="4"/>
                <c:pt idx="0">
                  <c:v>0.1111111111111111</c:v>
                </c:pt>
                <c:pt idx="1">
                  <c:v>0.33333333333333331</c:v>
                </c:pt>
                <c:pt idx="2">
                  <c:v>0.1111111111111111</c:v>
                </c:pt>
                <c:pt idx="3">
                  <c:v>0.22222222222222221</c:v>
                </c:pt>
              </c:numCache>
            </c:numRef>
          </c:val>
        </c:ser>
        <c:ser>
          <c:idx val="1"/>
          <c:order val="1"/>
          <c:tx>
            <c:strRef>
              <c:f>Лист2!$T$8</c:f>
              <c:strCache>
                <c:ptCount val="1"/>
                <c:pt idx="0">
                  <c:v>средняя</c:v>
                </c:pt>
              </c:strCache>
            </c:strRef>
          </c:tx>
          <c:spPr>
            <a:solidFill>
              <a:srgbClr val="00B050"/>
            </a:solidFill>
          </c:spPr>
          <c:dLbls>
            <c:dLblPos val="outEnd"/>
            <c:showVal val="1"/>
          </c:dLbls>
          <c:cat>
            <c:strRef>
              <c:f>Лист2!$R$9:$R$12</c:f>
              <c:strCache>
                <c:ptCount val="4"/>
                <c:pt idx="0">
                  <c:v>4</c:v>
                </c:pt>
                <c:pt idx="1">
                  <c:v>4а</c:v>
                </c:pt>
                <c:pt idx="2">
                  <c:v>4б</c:v>
                </c:pt>
                <c:pt idx="3">
                  <c:v>4в</c:v>
                </c:pt>
              </c:strCache>
            </c:strRef>
          </c:cat>
          <c:val>
            <c:numRef>
              <c:f>Лист2!$T$9:$T$12</c:f>
              <c:numCache>
                <c:formatCode>0%</c:formatCode>
                <c:ptCount val="4"/>
                <c:pt idx="0">
                  <c:v>0.66666666666666663</c:v>
                </c:pt>
                <c:pt idx="1">
                  <c:v>0.55555555555555569</c:v>
                </c:pt>
                <c:pt idx="2">
                  <c:v>0.55555555555555569</c:v>
                </c:pt>
                <c:pt idx="3">
                  <c:v>0.44444444444444442</c:v>
                </c:pt>
              </c:numCache>
            </c:numRef>
          </c:val>
        </c:ser>
        <c:ser>
          <c:idx val="2"/>
          <c:order val="2"/>
          <c:tx>
            <c:strRef>
              <c:f>Лист2!$U$8</c:f>
              <c:strCache>
                <c:ptCount val="1"/>
                <c:pt idx="0">
                  <c:v>высокая</c:v>
                </c:pt>
              </c:strCache>
            </c:strRef>
          </c:tx>
          <c:spPr>
            <a:solidFill>
              <a:srgbClr val="FF0000"/>
            </a:solidFill>
          </c:spPr>
          <c:dLbls>
            <c:dLblPos val="outEnd"/>
            <c:showVal val="1"/>
          </c:dLbls>
          <c:cat>
            <c:strRef>
              <c:f>Лист2!$R$9:$R$12</c:f>
              <c:strCache>
                <c:ptCount val="4"/>
                <c:pt idx="0">
                  <c:v>4</c:v>
                </c:pt>
                <c:pt idx="1">
                  <c:v>4а</c:v>
                </c:pt>
                <c:pt idx="2">
                  <c:v>4б</c:v>
                </c:pt>
                <c:pt idx="3">
                  <c:v>4в</c:v>
                </c:pt>
              </c:strCache>
            </c:strRef>
          </c:cat>
          <c:val>
            <c:numRef>
              <c:f>Лист2!$U$9:$U$12</c:f>
              <c:numCache>
                <c:formatCode>0%</c:formatCode>
                <c:ptCount val="4"/>
                <c:pt idx="0">
                  <c:v>0.22222222222222221</c:v>
                </c:pt>
                <c:pt idx="1">
                  <c:v>0.1111111111111111</c:v>
                </c:pt>
                <c:pt idx="2">
                  <c:v>0.33333333333333331</c:v>
                </c:pt>
                <c:pt idx="3">
                  <c:v>0.33333333333333331</c:v>
                </c:pt>
              </c:numCache>
            </c:numRef>
          </c:val>
        </c:ser>
        <c:dLbls>
          <c:showVal val="1"/>
        </c:dLbls>
        <c:axId val="151417216"/>
        <c:axId val="151418752"/>
      </c:barChart>
      <c:catAx>
        <c:axId val="151417216"/>
        <c:scaling>
          <c:orientation val="minMax"/>
        </c:scaling>
        <c:axPos val="b"/>
        <c:majorTickMark val="none"/>
        <c:tickLblPos val="nextTo"/>
        <c:crossAx val="151418752"/>
        <c:crosses val="autoZero"/>
        <c:auto val="1"/>
        <c:lblAlgn val="ctr"/>
        <c:lblOffset val="100"/>
      </c:catAx>
      <c:valAx>
        <c:axId val="151418752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5141721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txPr>
    <a:bodyPr/>
    <a:lstStyle/>
    <a:p>
      <a:pPr>
        <a:defRPr sz="900" b="1"/>
      </a:pPr>
      <a:endParaRPr lang="ru-RU"/>
    </a:p>
  </c:txPr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Боязнь наказания (школы, семьи)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Лист2!$S$14</c:f>
              <c:strCache>
                <c:ptCount val="1"/>
                <c:pt idx="0">
                  <c:v>низкая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Лист2!$R$15:$R$17</c:f>
              <c:strCache>
                <c:ptCount val="3"/>
                <c:pt idx="0">
                  <c:v>5</c:v>
                </c:pt>
                <c:pt idx="1">
                  <c:v>5а</c:v>
                </c:pt>
                <c:pt idx="2">
                  <c:v>5б</c:v>
                </c:pt>
              </c:strCache>
            </c:strRef>
          </c:cat>
          <c:val>
            <c:numRef>
              <c:f>Лист2!$S$15:$S$17</c:f>
              <c:numCache>
                <c:formatCode>0%</c:formatCode>
                <c:ptCount val="3"/>
                <c:pt idx="0">
                  <c:v>0.22222222222222221</c:v>
                </c:pt>
                <c:pt idx="1">
                  <c:v>0.33333333333333331</c:v>
                </c:pt>
                <c:pt idx="2">
                  <c:v>0.22222222222222221</c:v>
                </c:pt>
              </c:numCache>
            </c:numRef>
          </c:val>
        </c:ser>
        <c:ser>
          <c:idx val="1"/>
          <c:order val="1"/>
          <c:tx>
            <c:strRef>
              <c:f>Лист2!$T$14</c:f>
              <c:strCache>
                <c:ptCount val="1"/>
                <c:pt idx="0">
                  <c:v>средняя</c:v>
                </c:pt>
              </c:strCache>
            </c:strRef>
          </c:tx>
          <c:spPr>
            <a:solidFill>
              <a:srgbClr val="00B050"/>
            </a:solidFill>
          </c:spPr>
          <c:dLbls>
            <c:dLblPos val="outEnd"/>
            <c:showVal val="1"/>
          </c:dLbls>
          <c:cat>
            <c:strRef>
              <c:f>Лист2!$R$15:$R$17</c:f>
              <c:strCache>
                <c:ptCount val="3"/>
                <c:pt idx="0">
                  <c:v>5</c:v>
                </c:pt>
                <c:pt idx="1">
                  <c:v>5а</c:v>
                </c:pt>
                <c:pt idx="2">
                  <c:v>5б</c:v>
                </c:pt>
              </c:strCache>
            </c:strRef>
          </c:cat>
          <c:val>
            <c:numRef>
              <c:f>Лист2!$T$15:$T$17</c:f>
              <c:numCache>
                <c:formatCode>0%</c:formatCode>
                <c:ptCount val="3"/>
                <c:pt idx="0">
                  <c:v>0.44444444444444442</c:v>
                </c:pt>
                <c:pt idx="1">
                  <c:v>0.33333333333333331</c:v>
                </c:pt>
                <c:pt idx="2">
                  <c:v>0.66666666666666663</c:v>
                </c:pt>
              </c:numCache>
            </c:numRef>
          </c:val>
        </c:ser>
        <c:ser>
          <c:idx val="2"/>
          <c:order val="2"/>
          <c:tx>
            <c:strRef>
              <c:f>Лист2!$U$14</c:f>
              <c:strCache>
                <c:ptCount val="1"/>
                <c:pt idx="0">
                  <c:v>высокая</c:v>
                </c:pt>
              </c:strCache>
            </c:strRef>
          </c:tx>
          <c:spPr>
            <a:solidFill>
              <a:srgbClr val="FF0000"/>
            </a:solidFill>
          </c:spPr>
          <c:dLbls>
            <c:dLblPos val="outEnd"/>
            <c:showVal val="1"/>
          </c:dLbls>
          <c:cat>
            <c:strRef>
              <c:f>Лист2!$R$15:$R$17</c:f>
              <c:strCache>
                <c:ptCount val="3"/>
                <c:pt idx="0">
                  <c:v>5</c:v>
                </c:pt>
                <c:pt idx="1">
                  <c:v>5а</c:v>
                </c:pt>
                <c:pt idx="2">
                  <c:v>5б</c:v>
                </c:pt>
              </c:strCache>
            </c:strRef>
          </c:cat>
          <c:val>
            <c:numRef>
              <c:f>Лист2!$U$15:$U$17</c:f>
              <c:numCache>
                <c:formatCode>0%</c:formatCode>
                <c:ptCount val="3"/>
                <c:pt idx="0">
                  <c:v>0.33333333333333331</c:v>
                </c:pt>
                <c:pt idx="1">
                  <c:v>0.33333333333333331</c:v>
                </c:pt>
                <c:pt idx="2">
                  <c:v>0.1111111111111111</c:v>
                </c:pt>
              </c:numCache>
            </c:numRef>
          </c:val>
        </c:ser>
        <c:dLbls>
          <c:showVal val="1"/>
        </c:dLbls>
        <c:axId val="151606784"/>
        <c:axId val="151608320"/>
      </c:barChart>
      <c:catAx>
        <c:axId val="151606784"/>
        <c:scaling>
          <c:orientation val="minMax"/>
        </c:scaling>
        <c:axPos val="b"/>
        <c:majorTickMark val="none"/>
        <c:tickLblPos val="nextTo"/>
        <c:crossAx val="151608320"/>
        <c:crosses val="autoZero"/>
        <c:auto val="1"/>
        <c:lblAlgn val="ctr"/>
        <c:lblOffset val="100"/>
      </c:catAx>
      <c:valAx>
        <c:axId val="151608320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5160678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/>
            </a:pPr>
            <a:endParaRPr lang="ru-RU"/>
          </a:p>
        </c:txPr>
      </c:dTable>
    </c:plotArea>
    <c:plotVisOnly val="1"/>
    <c:dispBlanksAs val="gap"/>
  </c:chart>
  <c:txPr>
    <a:bodyPr/>
    <a:lstStyle/>
    <a:p>
      <a:pPr>
        <a:defRPr sz="1050" b="1"/>
      </a:pPr>
      <a:endParaRPr lang="ru-RU"/>
    </a:p>
  </c:txPr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Осознание социальной необходимости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Лист2!$S$19</c:f>
              <c:strCache>
                <c:ptCount val="1"/>
                <c:pt idx="0">
                  <c:v>низкая</c:v>
                </c:pt>
              </c:strCache>
            </c:strRef>
          </c:tx>
          <c:dLbls>
            <c:dLblPos val="outEnd"/>
            <c:showVal val="1"/>
          </c:dLbls>
          <c:cat>
            <c:numRef>
              <c:f>Лист2!$R$20</c:f>
              <c:numCache>
                <c:formatCode>General</c:formatCode>
                <c:ptCount val="1"/>
                <c:pt idx="0">
                  <c:v>6</c:v>
                </c:pt>
              </c:numCache>
            </c:numRef>
          </c:cat>
          <c:val>
            <c:numRef>
              <c:f>Лист2!$S$20</c:f>
              <c:numCache>
                <c:formatCode>0%</c:formatCode>
                <c:ptCount val="1"/>
                <c:pt idx="0">
                  <c:v>0.1111111111111111</c:v>
                </c:pt>
              </c:numCache>
            </c:numRef>
          </c:val>
        </c:ser>
        <c:ser>
          <c:idx val="1"/>
          <c:order val="1"/>
          <c:tx>
            <c:strRef>
              <c:f>Лист2!$T$19</c:f>
              <c:strCache>
                <c:ptCount val="1"/>
                <c:pt idx="0">
                  <c:v>средняя</c:v>
                </c:pt>
              </c:strCache>
            </c:strRef>
          </c:tx>
          <c:spPr>
            <a:solidFill>
              <a:srgbClr val="00B050"/>
            </a:solidFill>
          </c:spPr>
          <c:dLbls>
            <c:dLblPos val="outEnd"/>
            <c:showVal val="1"/>
          </c:dLbls>
          <c:cat>
            <c:numRef>
              <c:f>Лист2!$R$20</c:f>
              <c:numCache>
                <c:formatCode>General</c:formatCode>
                <c:ptCount val="1"/>
                <c:pt idx="0">
                  <c:v>6</c:v>
                </c:pt>
              </c:numCache>
            </c:numRef>
          </c:cat>
          <c:val>
            <c:numRef>
              <c:f>Лист2!$T$20</c:f>
              <c:numCache>
                <c:formatCode>0%</c:formatCode>
                <c:ptCount val="1"/>
                <c:pt idx="0">
                  <c:v>0.33333333333333331</c:v>
                </c:pt>
              </c:numCache>
            </c:numRef>
          </c:val>
        </c:ser>
        <c:ser>
          <c:idx val="2"/>
          <c:order val="2"/>
          <c:tx>
            <c:strRef>
              <c:f>Лист2!$U$19</c:f>
              <c:strCache>
                <c:ptCount val="1"/>
                <c:pt idx="0">
                  <c:v>высокая</c:v>
                </c:pt>
              </c:strCache>
            </c:strRef>
          </c:tx>
          <c:spPr>
            <a:solidFill>
              <a:srgbClr val="FF0000"/>
            </a:solidFill>
          </c:spPr>
          <c:dLbls>
            <c:dLblPos val="outEnd"/>
            <c:showVal val="1"/>
          </c:dLbls>
          <c:cat>
            <c:numRef>
              <c:f>Лист2!$R$20</c:f>
              <c:numCache>
                <c:formatCode>General</c:formatCode>
                <c:ptCount val="1"/>
                <c:pt idx="0">
                  <c:v>6</c:v>
                </c:pt>
              </c:numCache>
            </c:numRef>
          </c:cat>
          <c:val>
            <c:numRef>
              <c:f>Лист2!$U$20</c:f>
              <c:numCache>
                <c:formatCode>0%</c:formatCode>
                <c:ptCount val="1"/>
                <c:pt idx="0">
                  <c:v>0.55555555555555569</c:v>
                </c:pt>
              </c:numCache>
            </c:numRef>
          </c:val>
        </c:ser>
        <c:dLbls>
          <c:showVal val="1"/>
        </c:dLbls>
        <c:axId val="151636608"/>
        <c:axId val="151462272"/>
      </c:barChart>
      <c:catAx>
        <c:axId val="151636608"/>
        <c:scaling>
          <c:orientation val="minMax"/>
        </c:scaling>
        <c:axPos val="b"/>
        <c:numFmt formatCode="General" sourceLinked="1"/>
        <c:majorTickMark val="none"/>
        <c:tickLblPos val="nextTo"/>
        <c:crossAx val="151462272"/>
        <c:crosses val="autoZero"/>
        <c:auto val="1"/>
        <c:lblAlgn val="ctr"/>
        <c:lblOffset val="100"/>
      </c:catAx>
      <c:valAx>
        <c:axId val="151462272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5163660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/>
            </a:pPr>
            <a:endParaRPr lang="ru-RU"/>
          </a:p>
        </c:txPr>
      </c:dTable>
    </c:plotArea>
    <c:plotVisOnly val="1"/>
    <c:dispBlanksAs val="gap"/>
  </c:chart>
  <c:txPr>
    <a:bodyPr/>
    <a:lstStyle/>
    <a:p>
      <a:pPr>
        <a:defRPr sz="1050" b="1"/>
      </a:pPr>
      <a:endParaRPr lang="ru-RU"/>
    </a:p>
  </c:txPr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Мотив общения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Лист2!$S$22</c:f>
              <c:strCache>
                <c:ptCount val="1"/>
                <c:pt idx="0">
                  <c:v>низкая</c:v>
                </c:pt>
              </c:strCache>
            </c:strRef>
          </c:tx>
          <c:dLbls>
            <c:dLblPos val="outEnd"/>
            <c:showVal val="1"/>
          </c:dLbls>
          <c:cat>
            <c:numRef>
              <c:f>Лист2!$R$23</c:f>
              <c:numCache>
                <c:formatCode>General</c:formatCode>
                <c:ptCount val="1"/>
                <c:pt idx="0">
                  <c:v>7</c:v>
                </c:pt>
              </c:numCache>
            </c:numRef>
          </c:cat>
          <c:val>
            <c:numRef>
              <c:f>Лист2!$S$23</c:f>
              <c:numCache>
                <c:formatCode>0%</c:formatCode>
                <c:ptCount val="1"/>
                <c:pt idx="0">
                  <c:v>0.55555555555555569</c:v>
                </c:pt>
              </c:numCache>
            </c:numRef>
          </c:val>
        </c:ser>
        <c:ser>
          <c:idx val="1"/>
          <c:order val="1"/>
          <c:tx>
            <c:strRef>
              <c:f>Лист2!$T$22</c:f>
              <c:strCache>
                <c:ptCount val="1"/>
                <c:pt idx="0">
                  <c:v>средняя</c:v>
                </c:pt>
              </c:strCache>
            </c:strRef>
          </c:tx>
          <c:spPr>
            <a:solidFill>
              <a:srgbClr val="00B050"/>
            </a:solidFill>
          </c:spPr>
          <c:dLbls>
            <c:dLblPos val="outEnd"/>
            <c:showVal val="1"/>
          </c:dLbls>
          <c:cat>
            <c:numRef>
              <c:f>Лист2!$R$23</c:f>
              <c:numCache>
                <c:formatCode>General</c:formatCode>
                <c:ptCount val="1"/>
                <c:pt idx="0">
                  <c:v>7</c:v>
                </c:pt>
              </c:numCache>
            </c:numRef>
          </c:cat>
          <c:val>
            <c:numRef>
              <c:f>Лист2!$T$23</c:f>
              <c:numCache>
                <c:formatCode>0%</c:formatCode>
                <c:ptCount val="1"/>
                <c:pt idx="0">
                  <c:v>0.22222222222222221</c:v>
                </c:pt>
              </c:numCache>
            </c:numRef>
          </c:val>
        </c:ser>
        <c:ser>
          <c:idx val="2"/>
          <c:order val="2"/>
          <c:tx>
            <c:strRef>
              <c:f>Лист2!$U$22</c:f>
              <c:strCache>
                <c:ptCount val="1"/>
                <c:pt idx="0">
                  <c:v>высокая</c:v>
                </c:pt>
              </c:strCache>
            </c:strRef>
          </c:tx>
          <c:spPr>
            <a:solidFill>
              <a:srgbClr val="FF0000"/>
            </a:solidFill>
          </c:spPr>
          <c:dLbls>
            <c:dLblPos val="outEnd"/>
            <c:showVal val="1"/>
          </c:dLbls>
          <c:cat>
            <c:numRef>
              <c:f>Лист2!$R$23</c:f>
              <c:numCache>
                <c:formatCode>General</c:formatCode>
                <c:ptCount val="1"/>
                <c:pt idx="0">
                  <c:v>7</c:v>
                </c:pt>
              </c:numCache>
            </c:numRef>
          </c:cat>
          <c:val>
            <c:numRef>
              <c:f>Лист2!$U$23</c:f>
              <c:numCache>
                <c:formatCode>0%</c:formatCode>
                <c:ptCount val="1"/>
                <c:pt idx="0">
                  <c:v>0.22222222222222221</c:v>
                </c:pt>
              </c:numCache>
            </c:numRef>
          </c:val>
        </c:ser>
        <c:dLbls>
          <c:showVal val="1"/>
        </c:dLbls>
        <c:axId val="151490560"/>
        <c:axId val="151492096"/>
      </c:barChart>
      <c:catAx>
        <c:axId val="151490560"/>
        <c:scaling>
          <c:orientation val="minMax"/>
        </c:scaling>
        <c:axPos val="b"/>
        <c:numFmt formatCode="General" sourceLinked="1"/>
        <c:majorTickMark val="none"/>
        <c:tickLblPos val="nextTo"/>
        <c:crossAx val="151492096"/>
        <c:crosses val="autoZero"/>
        <c:auto val="1"/>
        <c:lblAlgn val="ctr"/>
        <c:lblOffset val="100"/>
      </c:catAx>
      <c:valAx>
        <c:axId val="151492096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5149056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/>
            </a:pPr>
            <a:endParaRPr lang="ru-RU"/>
          </a:p>
        </c:txPr>
      </c:dTable>
    </c:plotArea>
    <c:plotVisOnly val="1"/>
    <c:dispBlanksAs val="gap"/>
  </c:chart>
  <c:txPr>
    <a:bodyPr/>
    <a:lstStyle/>
    <a:p>
      <a:pPr>
        <a:defRPr sz="1050" b="1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Основные мотивы учения у учащихся 1 класса</a:t>
            </a:r>
          </a:p>
          <a:p>
            <a:pPr>
              <a:defRPr sz="1200"/>
            </a:pPr>
            <a:r>
              <a:rPr lang="ru-RU" sz="1200"/>
              <a:t> в 201</a:t>
            </a:r>
            <a:r>
              <a:rPr lang="en-US" sz="1200"/>
              <a:t>6</a:t>
            </a:r>
            <a:r>
              <a:rPr lang="ru-RU" sz="1200"/>
              <a:t>-201</a:t>
            </a:r>
            <a:r>
              <a:rPr lang="en-US" sz="1200"/>
              <a:t>7</a:t>
            </a:r>
            <a:r>
              <a:rPr lang="ru-RU" sz="1200"/>
              <a:t> учеб.году</a:t>
            </a:r>
            <a:r>
              <a:rPr lang="ru-RU" sz="1200" baseline="0"/>
              <a:t> </a:t>
            </a:r>
            <a:r>
              <a:rPr lang="ru-RU" sz="1200"/>
              <a:t>(кол-во выборов)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Лист1!$B$69</c:f>
              <c:strCache>
                <c:ptCount val="1"/>
                <c:pt idx="0">
                  <c:v>кол-во выборов</c:v>
                </c:pt>
              </c:strCache>
            </c:strRef>
          </c:tx>
          <c:spPr>
            <a:solidFill>
              <a:srgbClr val="FF0000"/>
            </a:solidFill>
          </c:spPr>
          <c:dLbls>
            <c:dLblPos val="outEnd"/>
            <c:showVal val="1"/>
          </c:dLbls>
          <c:cat>
            <c:strRef>
              <c:f>Лист1!$A$70:$A$75</c:f>
              <c:strCache>
                <c:ptCount val="6"/>
                <c:pt idx="0">
                  <c:v>внешний</c:v>
                </c:pt>
                <c:pt idx="1">
                  <c:v>учебный</c:v>
                </c:pt>
                <c:pt idx="2">
                  <c:v>игровой</c:v>
                </c:pt>
                <c:pt idx="3">
                  <c:v>позиционный</c:v>
                </c:pt>
                <c:pt idx="4">
                  <c:v>социальный</c:v>
                </c:pt>
                <c:pt idx="5">
                  <c:v>отметка</c:v>
                </c:pt>
              </c:strCache>
            </c:strRef>
          </c:cat>
          <c:val>
            <c:numRef>
              <c:f>Лист1!$B$70:$B$75</c:f>
              <c:numCache>
                <c:formatCode>General</c:formatCode>
                <c:ptCount val="6"/>
                <c:pt idx="0">
                  <c:v>0</c:v>
                </c:pt>
                <c:pt idx="1">
                  <c:v>7</c:v>
                </c:pt>
                <c:pt idx="2">
                  <c:v>3</c:v>
                </c:pt>
                <c:pt idx="3">
                  <c:v>1</c:v>
                </c:pt>
                <c:pt idx="4">
                  <c:v>3</c:v>
                </c:pt>
                <c:pt idx="5">
                  <c:v>8</c:v>
                </c:pt>
              </c:numCache>
            </c:numRef>
          </c:val>
        </c:ser>
        <c:dLbls>
          <c:showVal val="1"/>
        </c:dLbls>
        <c:axId val="134445312"/>
        <c:axId val="134459392"/>
      </c:barChart>
      <c:catAx>
        <c:axId val="134445312"/>
        <c:scaling>
          <c:orientation val="minMax"/>
        </c:scaling>
        <c:axPos val="b"/>
        <c:majorTickMark val="none"/>
        <c:tickLblPos val="nextTo"/>
        <c:crossAx val="134459392"/>
        <c:crosses val="autoZero"/>
        <c:auto val="1"/>
        <c:lblAlgn val="ctr"/>
        <c:lblOffset val="100"/>
      </c:catAx>
      <c:valAx>
        <c:axId val="13445939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444531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txPr>
    <a:bodyPr/>
    <a:lstStyle/>
    <a:p>
      <a:pPr>
        <a:defRPr sz="1100" b="1"/>
      </a:pPr>
      <a:endParaRPr lang="ru-RU"/>
    </a:p>
  </c:txPr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Внеучебная школьная мотивация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Лист2!$S$25</c:f>
              <c:strCache>
                <c:ptCount val="1"/>
                <c:pt idx="0">
                  <c:v>низкая</c:v>
                </c:pt>
              </c:strCache>
            </c:strRef>
          </c:tx>
          <c:dLbls>
            <c:dLblPos val="outEnd"/>
            <c:showVal val="1"/>
          </c:dLbls>
          <c:cat>
            <c:numRef>
              <c:f>Лист2!$R$26</c:f>
              <c:numCache>
                <c:formatCode>General</c:formatCode>
                <c:ptCount val="1"/>
                <c:pt idx="0">
                  <c:v>8</c:v>
                </c:pt>
              </c:numCache>
            </c:numRef>
          </c:cat>
          <c:val>
            <c:numRef>
              <c:f>Лист2!$S$26</c:f>
              <c:numCache>
                <c:formatCode>0%</c:formatCode>
                <c:ptCount val="1"/>
                <c:pt idx="0">
                  <c:v>0.77777777777777823</c:v>
                </c:pt>
              </c:numCache>
            </c:numRef>
          </c:val>
        </c:ser>
        <c:ser>
          <c:idx val="1"/>
          <c:order val="1"/>
          <c:tx>
            <c:strRef>
              <c:f>Лист2!$T$25</c:f>
              <c:strCache>
                <c:ptCount val="1"/>
                <c:pt idx="0">
                  <c:v>средняя</c:v>
                </c:pt>
              </c:strCache>
            </c:strRef>
          </c:tx>
          <c:spPr>
            <a:solidFill>
              <a:srgbClr val="00B050"/>
            </a:solidFill>
          </c:spPr>
          <c:dLbls>
            <c:dLblPos val="outEnd"/>
            <c:showVal val="1"/>
          </c:dLbls>
          <c:cat>
            <c:numRef>
              <c:f>Лист2!$R$26</c:f>
              <c:numCache>
                <c:formatCode>General</c:formatCode>
                <c:ptCount val="1"/>
                <c:pt idx="0">
                  <c:v>8</c:v>
                </c:pt>
              </c:numCache>
            </c:numRef>
          </c:cat>
          <c:val>
            <c:numRef>
              <c:f>Лист2!$T$26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Лист2!$U$25</c:f>
              <c:strCache>
                <c:ptCount val="1"/>
                <c:pt idx="0">
                  <c:v>высокая</c:v>
                </c:pt>
              </c:strCache>
            </c:strRef>
          </c:tx>
          <c:spPr>
            <a:solidFill>
              <a:srgbClr val="FF0000"/>
            </a:solidFill>
          </c:spPr>
          <c:dLbls>
            <c:dLblPos val="outEnd"/>
            <c:showVal val="1"/>
          </c:dLbls>
          <c:cat>
            <c:numRef>
              <c:f>Лист2!$R$26</c:f>
              <c:numCache>
                <c:formatCode>General</c:formatCode>
                <c:ptCount val="1"/>
                <c:pt idx="0">
                  <c:v>8</c:v>
                </c:pt>
              </c:numCache>
            </c:numRef>
          </c:cat>
          <c:val>
            <c:numRef>
              <c:f>Лист2!$U$26</c:f>
              <c:numCache>
                <c:formatCode>0%</c:formatCode>
                <c:ptCount val="1"/>
                <c:pt idx="0">
                  <c:v>0.22222222222222221</c:v>
                </c:pt>
              </c:numCache>
            </c:numRef>
          </c:val>
        </c:ser>
        <c:dLbls>
          <c:showVal val="1"/>
        </c:dLbls>
        <c:axId val="145769600"/>
        <c:axId val="145771136"/>
      </c:barChart>
      <c:catAx>
        <c:axId val="145769600"/>
        <c:scaling>
          <c:orientation val="minMax"/>
        </c:scaling>
        <c:axPos val="b"/>
        <c:numFmt formatCode="General" sourceLinked="1"/>
        <c:majorTickMark val="none"/>
        <c:tickLblPos val="nextTo"/>
        <c:crossAx val="145771136"/>
        <c:crosses val="autoZero"/>
        <c:auto val="1"/>
        <c:lblAlgn val="ctr"/>
        <c:lblOffset val="100"/>
      </c:catAx>
      <c:valAx>
        <c:axId val="145771136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4576960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/>
            </a:pPr>
            <a:endParaRPr lang="ru-RU"/>
          </a:p>
        </c:txPr>
      </c:dTable>
    </c:plotArea>
    <c:plotVisOnly val="1"/>
    <c:dispBlanksAs val="gap"/>
  </c:chart>
  <c:txPr>
    <a:bodyPr/>
    <a:lstStyle/>
    <a:p>
      <a:pPr>
        <a:defRPr sz="1050" b="1"/>
      </a:pPr>
      <a:endParaRPr lang="ru-RU"/>
    </a:p>
  </c:txPr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Мотив самореализации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Лист2!$S$28</c:f>
              <c:strCache>
                <c:ptCount val="1"/>
                <c:pt idx="0">
                  <c:v>низкая</c:v>
                </c:pt>
              </c:strCache>
            </c:strRef>
          </c:tx>
          <c:dLbls>
            <c:dLblPos val="outEnd"/>
            <c:showVal val="1"/>
          </c:dLbls>
          <c:cat>
            <c:numRef>
              <c:f>Лист2!$R$29</c:f>
              <c:numCache>
                <c:formatCode>General</c:formatCode>
                <c:ptCount val="1"/>
                <c:pt idx="0">
                  <c:v>9</c:v>
                </c:pt>
              </c:numCache>
            </c:numRef>
          </c:cat>
          <c:val>
            <c:numRef>
              <c:f>Лист2!$S$29</c:f>
              <c:numCache>
                <c:formatCode>0%</c:formatCode>
                <c:ptCount val="1"/>
                <c:pt idx="0">
                  <c:v>0.22222222222222221</c:v>
                </c:pt>
              </c:numCache>
            </c:numRef>
          </c:val>
        </c:ser>
        <c:ser>
          <c:idx val="1"/>
          <c:order val="1"/>
          <c:tx>
            <c:strRef>
              <c:f>Лист2!$T$28</c:f>
              <c:strCache>
                <c:ptCount val="1"/>
                <c:pt idx="0">
                  <c:v>средняя</c:v>
                </c:pt>
              </c:strCache>
            </c:strRef>
          </c:tx>
          <c:spPr>
            <a:solidFill>
              <a:srgbClr val="00B050"/>
            </a:solidFill>
          </c:spPr>
          <c:dLbls>
            <c:dLblPos val="outEnd"/>
            <c:showVal val="1"/>
          </c:dLbls>
          <c:cat>
            <c:numRef>
              <c:f>Лист2!$R$29</c:f>
              <c:numCache>
                <c:formatCode>General</c:formatCode>
                <c:ptCount val="1"/>
                <c:pt idx="0">
                  <c:v>9</c:v>
                </c:pt>
              </c:numCache>
            </c:numRef>
          </c:cat>
          <c:val>
            <c:numRef>
              <c:f>Лист2!$T$29</c:f>
              <c:numCache>
                <c:formatCode>0%</c:formatCode>
                <c:ptCount val="1"/>
                <c:pt idx="0">
                  <c:v>0.22222222222222221</c:v>
                </c:pt>
              </c:numCache>
            </c:numRef>
          </c:val>
        </c:ser>
        <c:ser>
          <c:idx val="2"/>
          <c:order val="2"/>
          <c:tx>
            <c:strRef>
              <c:f>Лист2!$U$28</c:f>
              <c:strCache>
                <c:ptCount val="1"/>
                <c:pt idx="0">
                  <c:v>высокая</c:v>
                </c:pt>
              </c:strCache>
            </c:strRef>
          </c:tx>
          <c:spPr>
            <a:solidFill>
              <a:srgbClr val="FF0000"/>
            </a:solidFill>
          </c:spPr>
          <c:dLbls>
            <c:dLblPos val="outEnd"/>
            <c:showVal val="1"/>
          </c:dLbls>
          <c:cat>
            <c:numRef>
              <c:f>Лист2!$R$29</c:f>
              <c:numCache>
                <c:formatCode>General</c:formatCode>
                <c:ptCount val="1"/>
                <c:pt idx="0">
                  <c:v>9</c:v>
                </c:pt>
              </c:numCache>
            </c:numRef>
          </c:cat>
          <c:val>
            <c:numRef>
              <c:f>Лист2!$U$29</c:f>
              <c:numCache>
                <c:formatCode>0%</c:formatCode>
                <c:ptCount val="1"/>
                <c:pt idx="0">
                  <c:v>0.55555555555555569</c:v>
                </c:pt>
              </c:numCache>
            </c:numRef>
          </c:val>
        </c:ser>
        <c:dLbls>
          <c:showVal val="1"/>
        </c:dLbls>
        <c:axId val="145815808"/>
        <c:axId val="146026496"/>
      </c:barChart>
      <c:catAx>
        <c:axId val="145815808"/>
        <c:scaling>
          <c:orientation val="minMax"/>
        </c:scaling>
        <c:axPos val="b"/>
        <c:numFmt formatCode="General" sourceLinked="1"/>
        <c:majorTickMark val="none"/>
        <c:tickLblPos val="nextTo"/>
        <c:crossAx val="146026496"/>
        <c:crosses val="autoZero"/>
        <c:auto val="1"/>
        <c:lblAlgn val="ctr"/>
        <c:lblOffset val="100"/>
      </c:catAx>
      <c:valAx>
        <c:axId val="146026496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4581580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/>
            </a:pPr>
            <a:endParaRPr lang="ru-RU"/>
          </a:p>
        </c:txPr>
      </c:dTable>
    </c:plotArea>
    <c:plotVisOnly val="1"/>
    <c:dispBlanksAs val="gap"/>
  </c:chart>
  <c:txPr>
    <a:bodyPr/>
    <a:lstStyle/>
    <a:p>
      <a:pPr>
        <a:defRPr sz="1050" b="1"/>
      </a:pPr>
      <a:endParaRPr lang="ru-RU"/>
    </a:p>
  </c:txPr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Влияние группы на учащегося (одноклассники, семья, школа)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Лист2!$S$31</c:f>
              <c:strCache>
                <c:ptCount val="1"/>
                <c:pt idx="0">
                  <c:v>низкая</c:v>
                </c:pt>
              </c:strCache>
            </c:strRef>
          </c:tx>
          <c:dLbls>
            <c:dLblPos val="outEnd"/>
            <c:showVal val="1"/>
          </c:dLbls>
          <c:cat>
            <c:numRef>
              <c:f>Лист2!$R$32:$R$34</c:f>
              <c:numCache>
                <c:formatCode>General</c:formatCode>
                <c:ptCount val="3"/>
                <c:pt idx="0">
                  <c:v>10</c:v>
                </c:pt>
                <c:pt idx="1">
                  <c:v>11</c:v>
                </c:pt>
                <c:pt idx="2">
                  <c:v>12</c:v>
                </c:pt>
              </c:numCache>
            </c:numRef>
          </c:cat>
          <c:val>
            <c:numRef>
              <c:f>Лист2!$S$32:$S$34</c:f>
              <c:numCache>
                <c:formatCode>0%</c:formatCode>
                <c:ptCount val="3"/>
                <c:pt idx="0">
                  <c:v>0.22222222222222221</c:v>
                </c:pt>
                <c:pt idx="1">
                  <c:v>0.1111111111111111</c:v>
                </c:pt>
                <c:pt idx="2">
                  <c:v>0.22222222222222221</c:v>
                </c:pt>
              </c:numCache>
            </c:numRef>
          </c:val>
        </c:ser>
        <c:ser>
          <c:idx val="1"/>
          <c:order val="1"/>
          <c:tx>
            <c:strRef>
              <c:f>Лист2!$T$31</c:f>
              <c:strCache>
                <c:ptCount val="1"/>
                <c:pt idx="0">
                  <c:v>средняя</c:v>
                </c:pt>
              </c:strCache>
            </c:strRef>
          </c:tx>
          <c:spPr>
            <a:solidFill>
              <a:srgbClr val="00B050"/>
            </a:solidFill>
          </c:spPr>
          <c:dLbls>
            <c:dLblPos val="outEnd"/>
            <c:showVal val="1"/>
          </c:dLbls>
          <c:cat>
            <c:numRef>
              <c:f>Лист2!$R$32:$R$34</c:f>
              <c:numCache>
                <c:formatCode>General</c:formatCode>
                <c:ptCount val="3"/>
                <c:pt idx="0">
                  <c:v>10</c:v>
                </c:pt>
                <c:pt idx="1">
                  <c:v>11</c:v>
                </c:pt>
                <c:pt idx="2">
                  <c:v>12</c:v>
                </c:pt>
              </c:numCache>
            </c:numRef>
          </c:cat>
          <c:val>
            <c:numRef>
              <c:f>Лист2!$T$32:$T$34</c:f>
              <c:numCache>
                <c:formatCode>0%</c:formatCode>
                <c:ptCount val="3"/>
                <c:pt idx="0">
                  <c:v>0.66666666666666663</c:v>
                </c:pt>
                <c:pt idx="1">
                  <c:v>0.55555555555555569</c:v>
                </c:pt>
                <c:pt idx="2">
                  <c:v>0.1111111111111111</c:v>
                </c:pt>
              </c:numCache>
            </c:numRef>
          </c:val>
        </c:ser>
        <c:ser>
          <c:idx val="2"/>
          <c:order val="2"/>
          <c:tx>
            <c:strRef>
              <c:f>Лист2!$U$31</c:f>
              <c:strCache>
                <c:ptCount val="1"/>
                <c:pt idx="0">
                  <c:v>высокая</c:v>
                </c:pt>
              </c:strCache>
            </c:strRef>
          </c:tx>
          <c:spPr>
            <a:solidFill>
              <a:srgbClr val="FF0000"/>
            </a:solidFill>
          </c:spPr>
          <c:dLbls>
            <c:dLblPos val="outEnd"/>
            <c:showVal val="1"/>
          </c:dLbls>
          <c:cat>
            <c:numRef>
              <c:f>Лист2!$R$32:$R$34</c:f>
              <c:numCache>
                <c:formatCode>General</c:formatCode>
                <c:ptCount val="3"/>
                <c:pt idx="0">
                  <c:v>10</c:v>
                </c:pt>
                <c:pt idx="1">
                  <c:v>11</c:v>
                </c:pt>
                <c:pt idx="2">
                  <c:v>12</c:v>
                </c:pt>
              </c:numCache>
            </c:numRef>
          </c:cat>
          <c:val>
            <c:numRef>
              <c:f>Лист2!$U$32:$U$34</c:f>
              <c:numCache>
                <c:formatCode>0%</c:formatCode>
                <c:ptCount val="3"/>
                <c:pt idx="0">
                  <c:v>0.1111111111111111</c:v>
                </c:pt>
                <c:pt idx="1">
                  <c:v>0.33333333333333331</c:v>
                </c:pt>
                <c:pt idx="2">
                  <c:v>0.66666666666666663</c:v>
                </c:pt>
              </c:numCache>
            </c:numRef>
          </c:val>
        </c:ser>
        <c:dLbls>
          <c:showVal val="1"/>
        </c:dLbls>
        <c:axId val="146050432"/>
        <c:axId val="146072704"/>
      </c:barChart>
      <c:catAx>
        <c:axId val="146050432"/>
        <c:scaling>
          <c:orientation val="minMax"/>
        </c:scaling>
        <c:axPos val="b"/>
        <c:numFmt formatCode="General" sourceLinked="1"/>
        <c:majorTickMark val="none"/>
        <c:tickLblPos val="nextTo"/>
        <c:crossAx val="146072704"/>
        <c:crosses val="autoZero"/>
        <c:auto val="1"/>
        <c:lblAlgn val="ctr"/>
        <c:lblOffset val="100"/>
      </c:catAx>
      <c:valAx>
        <c:axId val="146072704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4605043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/>
            </a:pPr>
            <a:endParaRPr lang="ru-RU"/>
          </a:p>
        </c:txPr>
      </c:dTable>
    </c:plotArea>
    <c:plotVisOnly val="1"/>
    <c:dispBlanksAs val="gap"/>
  </c:chart>
  <c:txPr>
    <a:bodyPr/>
    <a:lstStyle/>
    <a:p>
      <a:pPr>
        <a:defRPr sz="1050" b="1"/>
      </a:pPr>
      <a:endParaRPr lang="ru-RU"/>
    </a:p>
  </c:txPr>
  <c:externalData r:id="rId1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Учебная мотивация в 8 классе в 2016-17 учеб.году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dLblPos val="outEnd"/>
            <c:showVal val="1"/>
          </c:dLbls>
          <c:cat>
            <c:strRef>
              <c:f>Лист1!$A$2:$A$8</c:f>
              <c:strCache>
                <c:ptCount val="7"/>
                <c:pt idx="0">
                  <c:v>познавательный мотив</c:v>
                </c:pt>
                <c:pt idx="1">
                  <c:v>коммуникативный мотив</c:v>
                </c:pt>
                <c:pt idx="2">
                  <c:v>эмоциональный мотив</c:v>
                </c:pt>
                <c:pt idx="3">
                  <c:v>мотив саморазвития</c:v>
                </c:pt>
                <c:pt idx="4">
                  <c:v>позиция школьника</c:v>
                </c:pt>
                <c:pt idx="5">
                  <c:v>мотив достижения успеха</c:v>
                </c:pt>
                <c:pt idx="6">
                  <c:v>мотив одобрения (поощрения, наказания)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</c:v>
                </c:pt>
                <c:pt idx="1">
                  <c:v>0.45454545454545453</c:v>
                </c:pt>
                <c:pt idx="2">
                  <c:v>0</c:v>
                </c:pt>
                <c:pt idx="3">
                  <c:v>0.27272727272727282</c:v>
                </c:pt>
                <c:pt idx="4">
                  <c:v>0.72727272727272729</c:v>
                </c:pt>
                <c:pt idx="5">
                  <c:v>0.18181818181818199</c:v>
                </c:pt>
                <c:pt idx="6">
                  <c:v>0.18181818181818199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B050"/>
            </a:solidFill>
          </c:spPr>
          <c:dLbls>
            <c:dLblPos val="outEnd"/>
            <c:showVal val="1"/>
          </c:dLbls>
          <c:cat>
            <c:strRef>
              <c:f>Лист1!$A$2:$A$8</c:f>
              <c:strCache>
                <c:ptCount val="7"/>
                <c:pt idx="0">
                  <c:v>познавательный мотив</c:v>
                </c:pt>
                <c:pt idx="1">
                  <c:v>коммуникативный мотив</c:v>
                </c:pt>
                <c:pt idx="2">
                  <c:v>эмоциональный мотив</c:v>
                </c:pt>
                <c:pt idx="3">
                  <c:v>мотив саморазвития</c:v>
                </c:pt>
                <c:pt idx="4">
                  <c:v>позиция школьника</c:v>
                </c:pt>
                <c:pt idx="5">
                  <c:v>мотив достижения успеха</c:v>
                </c:pt>
                <c:pt idx="6">
                  <c:v>мотив одобрения (поощрения, наказания)</c:v>
                </c:pt>
              </c:strCache>
            </c:strRef>
          </c:cat>
          <c:val>
            <c:numRef>
              <c:f>Лист1!$C$2:$C$8</c:f>
              <c:numCache>
                <c:formatCode>0%</c:formatCode>
                <c:ptCount val="7"/>
                <c:pt idx="0">
                  <c:v>0.81818181818181879</c:v>
                </c:pt>
                <c:pt idx="1">
                  <c:v>0.27272727272727282</c:v>
                </c:pt>
                <c:pt idx="2">
                  <c:v>0.81818181818181879</c:v>
                </c:pt>
                <c:pt idx="3">
                  <c:v>0.54545454545454541</c:v>
                </c:pt>
                <c:pt idx="4">
                  <c:v>9.0909090909091037E-2</c:v>
                </c:pt>
                <c:pt idx="5">
                  <c:v>0.72727272727272729</c:v>
                </c:pt>
                <c:pt idx="6">
                  <c:v>0.63636363636363691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B0F0"/>
            </a:solidFill>
          </c:spPr>
          <c:dLbls>
            <c:dLblPos val="outEnd"/>
            <c:showVal val="1"/>
          </c:dLbls>
          <c:cat>
            <c:strRef>
              <c:f>Лист1!$A$2:$A$8</c:f>
              <c:strCache>
                <c:ptCount val="7"/>
                <c:pt idx="0">
                  <c:v>познавательный мотив</c:v>
                </c:pt>
                <c:pt idx="1">
                  <c:v>коммуникативный мотив</c:v>
                </c:pt>
                <c:pt idx="2">
                  <c:v>эмоциональный мотив</c:v>
                </c:pt>
                <c:pt idx="3">
                  <c:v>мотив саморазвития</c:v>
                </c:pt>
                <c:pt idx="4">
                  <c:v>позиция школьника</c:v>
                </c:pt>
                <c:pt idx="5">
                  <c:v>мотив достижения успеха</c:v>
                </c:pt>
                <c:pt idx="6">
                  <c:v>мотив одобрения (поощрения, наказания)</c:v>
                </c:pt>
              </c:strCache>
            </c:strRef>
          </c:cat>
          <c:val>
            <c:numRef>
              <c:f>Лист1!$D$2:$D$8</c:f>
              <c:numCache>
                <c:formatCode>0%</c:formatCode>
                <c:ptCount val="7"/>
                <c:pt idx="0">
                  <c:v>0.18181818181818199</c:v>
                </c:pt>
                <c:pt idx="1">
                  <c:v>0.27272727272727282</c:v>
                </c:pt>
                <c:pt idx="2">
                  <c:v>0.18181818181818199</c:v>
                </c:pt>
                <c:pt idx="3">
                  <c:v>0.18181818181818199</c:v>
                </c:pt>
                <c:pt idx="4">
                  <c:v>0.18181818181818199</c:v>
                </c:pt>
                <c:pt idx="5">
                  <c:v>9.0909090909091037E-2</c:v>
                </c:pt>
                <c:pt idx="6">
                  <c:v>0.18181818181818199</c:v>
                </c:pt>
              </c:numCache>
            </c:numRef>
          </c:val>
        </c:ser>
        <c:dLbls>
          <c:showVal val="1"/>
        </c:dLbls>
        <c:axId val="146105088"/>
        <c:axId val="146106624"/>
      </c:barChart>
      <c:catAx>
        <c:axId val="146105088"/>
        <c:scaling>
          <c:orientation val="minMax"/>
        </c:scaling>
        <c:axPos val="b"/>
        <c:majorTickMark val="none"/>
        <c:tickLblPos val="nextTo"/>
        <c:crossAx val="146106624"/>
        <c:crosses val="autoZero"/>
        <c:auto val="1"/>
        <c:lblAlgn val="ctr"/>
        <c:lblOffset val="100"/>
      </c:catAx>
      <c:valAx>
        <c:axId val="146106624"/>
        <c:scaling>
          <c:orientation val="minMax"/>
        </c:scaling>
        <c:axPos val="l"/>
        <c:majorGridlines/>
        <c:title/>
        <c:numFmt formatCode="0%" sourceLinked="1"/>
        <c:majorTickMark val="none"/>
        <c:tickLblPos val="nextTo"/>
        <c:crossAx val="14610508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txPr>
    <a:bodyPr/>
    <a:lstStyle/>
    <a:p>
      <a:pPr>
        <a:defRPr b="1"/>
      </a:pPr>
      <a:endParaRPr lang="ru-RU"/>
    </a:p>
  </c:txPr>
  <c:externalData r:id="rId1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Процентные показатели типов темперамента в 8 классе </a:t>
            </a:r>
            <a:endParaRPr lang="en-US" sz="12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Лист1!$B$12</c:f>
              <c:strCache>
                <c:ptCount val="1"/>
                <c:pt idx="0">
                  <c:v>%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Лист1!$A$13:$A$17</c:f>
              <c:strCache>
                <c:ptCount val="5"/>
                <c:pt idx="0">
                  <c:v>Меланхолик</c:v>
                </c:pt>
                <c:pt idx="1">
                  <c:v>Холерик</c:v>
                </c:pt>
                <c:pt idx="2">
                  <c:v>Флегматик</c:v>
                </c:pt>
                <c:pt idx="3">
                  <c:v>Сангвиник</c:v>
                </c:pt>
                <c:pt idx="4">
                  <c:v>не действит. результ.</c:v>
                </c:pt>
              </c:strCache>
            </c:strRef>
          </c:cat>
          <c:val>
            <c:numRef>
              <c:f>Лист1!$B$13:$B$17</c:f>
              <c:numCache>
                <c:formatCode>0%</c:formatCode>
                <c:ptCount val="5"/>
                <c:pt idx="0">
                  <c:v>9.0909090909091037E-2</c:v>
                </c:pt>
                <c:pt idx="1">
                  <c:v>0</c:v>
                </c:pt>
                <c:pt idx="2">
                  <c:v>0.18181818181818199</c:v>
                </c:pt>
                <c:pt idx="3">
                  <c:v>0.36363636363636381</c:v>
                </c:pt>
                <c:pt idx="4">
                  <c:v>0.36363636363636381</c:v>
                </c:pt>
              </c:numCache>
            </c:numRef>
          </c:val>
        </c:ser>
        <c:dLbls>
          <c:showVal val="1"/>
        </c:dLbls>
        <c:axId val="146149376"/>
        <c:axId val="146150912"/>
      </c:barChart>
      <c:catAx>
        <c:axId val="146149376"/>
        <c:scaling>
          <c:orientation val="minMax"/>
        </c:scaling>
        <c:axPos val="b"/>
        <c:majorTickMark val="none"/>
        <c:tickLblPos val="nextTo"/>
        <c:crossAx val="146150912"/>
        <c:crosses val="autoZero"/>
        <c:auto val="1"/>
        <c:lblAlgn val="ctr"/>
        <c:lblOffset val="100"/>
      </c:catAx>
      <c:valAx>
        <c:axId val="146150912"/>
        <c:scaling>
          <c:orientation val="minMax"/>
        </c:scaling>
        <c:axPos val="l"/>
        <c:majorGridlines/>
        <c:title/>
        <c:numFmt formatCode="0%" sourceLinked="1"/>
        <c:majorTickMark val="none"/>
        <c:tickLblPos val="nextTo"/>
        <c:crossAx val="14614937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txPr>
    <a:bodyPr/>
    <a:lstStyle/>
    <a:p>
      <a:pPr>
        <a:defRPr b="1"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Эмоциональное состояние ребенка в школе. 1 класс. </a:t>
            </a:r>
          </a:p>
          <a:p>
            <a:pPr>
              <a:defRPr sz="1200"/>
            </a:pPr>
            <a:r>
              <a:rPr lang="ru-RU" sz="1200"/>
              <a:t>201</a:t>
            </a:r>
            <a:r>
              <a:rPr lang="en-US" sz="1200"/>
              <a:t>6</a:t>
            </a:r>
            <a:r>
              <a:rPr lang="ru-RU" sz="1200"/>
              <a:t>-201</a:t>
            </a:r>
            <a:r>
              <a:rPr lang="en-US" sz="1200"/>
              <a:t>7 </a:t>
            </a:r>
            <a:r>
              <a:rPr lang="ru-RU" sz="1200"/>
              <a:t>уч.год</a:t>
            </a:r>
            <a:r>
              <a:rPr lang="ru-RU" sz="1200" baseline="0"/>
              <a:t> </a:t>
            </a:r>
            <a:r>
              <a:rPr lang="ru-RU" sz="1200"/>
              <a:t>(% учащ-ся)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Лист1!$B$43</c:f>
              <c:strCache>
                <c:ptCount val="1"/>
                <c:pt idx="0">
                  <c:v>% учащ-ся</c:v>
                </c:pt>
              </c:strCache>
            </c:strRef>
          </c:tx>
          <c:spPr>
            <a:solidFill>
              <a:srgbClr val="FF0000"/>
            </a:solidFill>
          </c:spPr>
          <c:dLbls>
            <c:dLblPos val="outEnd"/>
            <c:showVal val="1"/>
          </c:dLbls>
          <c:cat>
            <c:strRef>
              <c:f>Лист1!$A$44:$A$46</c:f>
              <c:strCache>
                <c:ptCount val="3"/>
                <c:pt idx="0">
                  <c:v>20-32 балла</c:v>
                </c:pt>
                <c:pt idx="1">
                  <c:v>10-19 баллов</c:v>
                </c:pt>
                <c:pt idx="2">
                  <c:v>0-9 баллов</c:v>
                </c:pt>
              </c:strCache>
            </c:strRef>
          </c:cat>
          <c:val>
            <c:numRef>
              <c:f>Лист1!$B$44:$B$46</c:f>
              <c:numCache>
                <c:formatCode>0%</c:formatCode>
                <c:ptCount val="3"/>
                <c:pt idx="0">
                  <c:v>0.28571428571428598</c:v>
                </c:pt>
                <c:pt idx="1">
                  <c:v>0.5</c:v>
                </c:pt>
                <c:pt idx="2">
                  <c:v>0.21428571428571427</c:v>
                </c:pt>
              </c:numCache>
            </c:numRef>
          </c:val>
        </c:ser>
        <c:axId val="135341184"/>
        <c:axId val="135342720"/>
      </c:barChart>
      <c:catAx>
        <c:axId val="135341184"/>
        <c:scaling>
          <c:orientation val="minMax"/>
        </c:scaling>
        <c:axPos val="b"/>
        <c:majorTickMark val="none"/>
        <c:tickLblPos val="nextTo"/>
        <c:crossAx val="135342720"/>
        <c:crosses val="autoZero"/>
        <c:auto val="1"/>
        <c:lblAlgn val="ctr"/>
        <c:lblOffset val="100"/>
      </c:catAx>
      <c:valAx>
        <c:axId val="135342720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3534118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txPr>
    <a:bodyPr/>
    <a:lstStyle/>
    <a:p>
      <a:pPr>
        <a:defRPr sz="1200" b="1"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Эмоциональное отношение к школе. 1 класс.</a:t>
            </a:r>
          </a:p>
          <a:p>
            <a:pPr>
              <a:defRPr sz="1200"/>
            </a:pPr>
            <a:r>
              <a:rPr lang="ru-RU" sz="1200"/>
              <a:t>201</a:t>
            </a:r>
            <a:r>
              <a:rPr lang="en-US" sz="1200"/>
              <a:t>6</a:t>
            </a:r>
            <a:r>
              <a:rPr lang="ru-RU" sz="1200"/>
              <a:t>-201</a:t>
            </a:r>
            <a:r>
              <a:rPr lang="en-US" sz="1200"/>
              <a:t>7</a:t>
            </a:r>
            <a:r>
              <a:rPr lang="ru-RU" sz="1200"/>
              <a:t> уч.год</a:t>
            </a:r>
            <a:r>
              <a:rPr lang="ru-RU" sz="1200" baseline="0"/>
              <a:t> </a:t>
            </a:r>
            <a:r>
              <a:rPr lang="ru-RU" sz="1200"/>
              <a:t>(% учащ-ся)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Лист1!$B$48</c:f>
              <c:strCache>
                <c:ptCount val="1"/>
                <c:pt idx="0">
                  <c:v>% учащ-ся</c:v>
                </c:pt>
              </c:strCache>
            </c:strRef>
          </c:tx>
          <c:spPr>
            <a:solidFill>
              <a:srgbClr val="FF0000"/>
            </a:solidFill>
          </c:spPr>
          <c:dLbls>
            <c:dLblPos val="outEnd"/>
            <c:showVal val="1"/>
          </c:dLbls>
          <c:cat>
            <c:strRef>
              <c:f>Лист1!$A$49:$A$51</c:f>
              <c:strCache>
                <c:ptCount val="3"/>
                <c:pt idx="0">
                  <c:v>6-7 баллов</c:v>
                </c:pt>
                <c:pt idx="1">
                  <c:v>4-5 баллов</c:v>
                </c:pt>
                <c:pt idx="2">
                  <c:v>0-3 балла</c:v>
                </c:pt>
              </c:strCache>
            </c:strRef>
          </c:cat>
          <c:val>
            <c:numRef>
              <c:f>Лист1!$B$49:$B$51</c:f>
              <c:numCache>
                <c:formatCode>0%</c:formatCode>
                <c:ptCount val="3"/>
                <c:pt idx="0">
                  <c:v>0.14285714285714299</c:v>
                </c:pt>
                <c:pt idx="1">
                  <c:v>0.78571428571428559</c:v>
                </c:pt>
                <c:pt idx="2">
                  <c:v>7.1428571428571425E-2</c:v>
                </c:pt>
              </c:numCache>
            </c:numRef>
          </c:val>
        </c:ser>
        <c:dLbls>
          <c:showVal val="1"/>
        </c:dLbls>
        <c:axId val="135389184"/>
        <c:axId val="135390720"/>
      </c:barChart>
      <c:catAx>
        <c:axId val="135389184"/>
        <c:scaling>
          <c:orientation val="minMax"/>
        </c:scaling>
        <c:axPos val="b"/>
        <c:majorTickMark val="none"/>
        <c:tickLblPos val="nextTo"/>
        <c:crossAx val="135390720"/>
        <c:crosses val="autoZero"/>
        <c:auto val="1"/>
        <c:lblAlgn val="ctr"/>
        <c:lblOffset val="100"/>
      </c:catAx>
      <c:valAx>
        <c:axId val="135390720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3538918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txPr>
    <a:bodyPr/>
    <a:lstStyle/>
    <a:p>
      <a:pPr>
        <a:defRPr sz="1200" b="1"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Эмоциональная самооценка учащихся 1 класса </a:t>
            </a:r>
          </a:p>
          <a:p>
            <a:pPr>
              <a:defRPr sz="1200"/>
            </a:pPr>
            <a:r>
              <a:rPr lang="ru-RU" sz="1200"/>
              <a:t>в 201</a:t>
            </a:r>
            <a:r>
              <a:rPr lang="en-US" sz="1200"/>
              <a:t>6</a:t>
            </a:r>
            <a:r>
              <a:rPr lang="ru-RU" sz="1200"/>
              <a:t>-201</a:t>
            </a:r>
            <a:r>
              <a:rPr lang="en-US" sz="1200"/>
              <a:t>7</a:t>
            </a:r>
            <a:r>
              <a:rPr lang="ru-RU" sz="1200"/>
              <a:t> учеб.году </a:t>
            </a:r>
            <a:r>
              <a:rPr lang="ru-RU" sz="1200" baseline="0"/>
              <a:t> </a:t>
            </a:r>
            <a:r>
              <a:rPr lang="ru-RU" sz="1200"/>
              <a:t>(% учащ-ся)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Лист1!$B$60</c:f>
              <c:strCache>
                <c:ptCount val="1"/>
                <c:pt idx="0">
                  <c:v>% учащ-ся</c:v>
                </c:pt>
              </c:strCache>
            </c:strRef>
          </c:tx>
          <c:spPr>
            <a:solidFill>
              <a:srgbClr val="FF0000"/>
            </a:solidFill>
          </c:spPr>
          <c:dLbls>
            <c:dLblPos val="outEnd"/>
            <c:showVal val="1"/>
          </c:dLbls>
          <c:cat>
            <c:strRef>
              <c:f>Лист1!$A$61:$A$63</c:f>
              <c:strCache>
                <c:ptCount val="3"/>
                <c:pt idx="0">
                  <c:v>позитивная</c:v>
                </c:pt>
                <c:pt idx="1">
                  <c:v>негативная</c:v>
                </c:pt>
                <c:pt idx="2">
                  <c:v>инфантильная</c:v>
                </c:pt>
              </c:strCache>
            </c:strRef>
          </c:cat>
          <c:val>
            <c:numRef>
              <c:f>Лист1!$B$61:$B$63</c:f>
              <c:numCache>
                <c:formatCode>0%</c:formatCode>
                <c:ptCount val="3"/>
                <c:pt idx="0">
                  <c:v>0.6428571428571429</c:v>
                </c:pt>
                <c:pt idx="1">
                  <c:v>0.14285714285714299</c:v>
                </c:pt>
                <c:pt idx="2">
                  <c:v>0.21428571428571427</c:v>
                </c:pt>
              </c:numCache>
            </c:numRef>
          </c:val>
        </c:ser>
        <c:dLbls>
          <c:showVal val="1"/>
        </c:dLbls>
        <c:axId val="149568128"/>
        <c:axId val="149569920"/>
      </c:barChart>
      <c:catAx>
        <c:axId val="149568128"/>
        <c:scaling>
          <c:orientation val="minMax"/>
        </c:scaling>
        <c:axPos val="b"/>
        <c:majorTickMark val="none"/>
        <c:tickLblPos val="nextTo"/>
        <c:crossAx val="149569920"/>
        <c:crosses val="autoZero"/>
        <c:auto val="1"/>
        <c:lblAlgn val="ctr"/>
        <c:lblOffset val="100"/>
      </c:catAx>
      <c:valAx>
        <c:axId val="149569920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4956812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txPr>
    <a:bodyPr/>
    <a:lstStyle/>
    <a:p>
      <a:pPr>
        <a:defRPr sz="1200" b="1"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Школьная тревожность. 1 класс. 201</a:t>
            </a:r>
            <a:r>
              <a:rPr lang="en-US" sz="1200"/>
              <a:t>6</a:t>
            </a:r>
            <a:r>
              <a:rPr lang="ru-RU" sz="1200"/>
              <a:t>-201</a:t>
            </a:r>
            <a:r>
              <a:rPr lang="en-US" sz="1200"/>
              <a:t>7</a:t>
            </a:r>
            <a:r>
              <a:rPr lang="ru-RU" sz="1200"/>
              <a:t> уч.год</a:t>
            </a:r>
          </a:p>
          <a:p>
            <a:pPr>
              <a:defRPr sz="1200"/>
            </a:pPr>
            <a:r>
              <a:rPr lang="ru-RU" sz="1200"/>
              <a:t>(% учащ-ся)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Лист1!$B$52</c:f>
              <c:strCache>
                <c:ptCount val="1"/>
                <c:pt idx="0">
                  <c:v>% учащ-ся</c:v>
                </c:pt>
              </c:strCache>
            </c:strRef>
          </c:tx>
          <c:spPr>
            <a:solidFill>
              <a:srgbClr val="FF0000"/>
            </a:solidFill>
          </c:spPr>
          <c:dLbls>
            <c:dLblPos val="outEnd"/>
            <c:showVal val="1"/>
          </c:dLbls>
          <c:cat>
            <c:strRef>
              <c:f>Лист1!$A$53:$A$55</c:f>
              <c:strCache>
                <c:ptCount val="3"/>
                <c:pt idx="0">
                  <c:v>10-12 баллов</c:v>
                </c:pt>
                <c:pt idx="1">
                  <c:v>7-9 баллов</c:v>
                </c:pt>
                <c:pt idx="2">
                  <c:v>0-6 баллов</c:v>
                </c:pt>
              </c:strCache>
            </c:strRef>
          </c:cat>
          <c:val>
            <c:numRef>
              <c:f>Лист1!$B$53:$B$55</c:f>
              <c:numCache>
                <c:formatCode>0%</c:formatCode>
                <c:ptCount val="3"/>
                <c:pt idx="0">
                  <c:v>0.78571428571428559</c:v>
                </c:pt>
                <c:pt idx="1">
                  <c:v>0.14285714285714299</c:v>
                </c:pt>
                <c:pt idx="2">
                  <c:v>7.1428571428571425E-2</c:v>
                </c:pt>
              </c:numCache>
            </c:numRef>
          </c:val>
        </c:ser>
        <c:dLbls>
          <c:showVal val="1"/>
        </c:dLbls>
        <c:axId val="149591552"/>
        <c:axId val="149593088"/>
      </c:barChart>
      <c:catAx>
        <c:axId val="149591552"/>
        <c:scaling>
          <c:orientation val="minMax"/>
        </c:scaling>
        <c:axPos val="b"/>
        <c:majorTickMark val="none"/>
        <c:tickLblPos val="nextTo"/>
        <c:crossAx val="149593088"/>
        <c:crosses val="autoZero"/>
        <c:auto val="1"/>
        <c:lblAlgn val="ctr"/>
        <c:lblOffset val="100"/>
      </c:catAx>
      <c:valAx>
        <c:axId val="149593088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4959155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txPr>
    <a:bodyPr/>
    <a:lstStyle/>
    <a:p>
      <a:pPr>
        <a:defRPr sz="1200" b="1"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/>
            </a:pPr>
            <a:r>
              <a:rPr lang="ru-RU"/>
              <a:t>Уровень умственного развития детей в 1 классе </a:t>
            </a:r>
          </a:p>
          <a:p>
            <a:pPr algn="ctr">
              <a:defRPr/>
            </a:pPr>
            <a:r>
              <a:rPr lang="ru-RU"/>
              <a:t>за 201</a:t>
            </a:r>
            <a:r>
              <a:rPr lang="en-US"/>
              <a:t>6</a:t>
            </a:r>
            <a:r>
              <a:rPr lang="ru-RU"/>
              <a:t>-201</a:t>
            </a:r>
            <a:r>
              <a:rPr lang="en-US"/>
              <a:t>7</a:t>
            </a:r>
            <a:r>
              <a:rPr lang="ru-RU"/>
              <a:t> уч.год</a:t>
            </a:r>
            <a:r>
              <a:rPr lang="ru-RU" baseline="0"/>
              <a:t> </a:t>
            </a:r>
            <a:r>
              <a:rPr lang="ru-RU"/>
              <a:t>(% учащ-ся)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Лист1!$B$57</c:f>
              <c:strCache>
                <c:ptCount val="1"/>
                <c:pt idx="0">
                  <c:v>% учащ-ся</c:v>
                </c:pt>
              </c:strCache>
            </c:strRef>
          </c:tx>
          <c:spPr>
            <a:solidFill>
              <a:srgbClr val="FF0000"/>
            </a:solidFill>
          </c:spPr>
          <c:dLbls>
            <c:dLblPos val="outEnd"/>
            <c:showVal val="1"/>
          </c:dLbls>
          <c:cat>
            <c:strRef>
              <c:f>Лист1!$A$58:$A$59</c:f>
              <c:strCache>
                <c:ptCount val="2"/>
                <c:pt idx="0">
                  <c:v>18-26 баллов</c:v>
                </c:pt>
                <c:pt idx="1">
                  <c:v>&gt;18 баллов</c:v>
                </c:pt>
              </c:strCache>
            </c:strRef>
          </c:cat>
          <c:val>
            <c:numRef>
              <c:f>Лист1!$B$58:$B$59</c:f>
              <c:numCache>
                <c:formatCode>0%</c:formatCode>
                <c:ptCount val="2"/>
                <c:pt idx="0">
                  <c:v>0.9285714285714286</c:v>
                </c:pt>
                <c:pt idx="1">
                  <c:v>7.1428571428571425E-2</c:v>
                </c:pt>
              </c:numCache>
            </c:numRef>
          </c:val>
        </c:ser>
        <c:dLbls>
          <c:showVal val="1"/>
        </c:dLbls>
        <c:axId val="150122880"/>
        <c:axId val="150124416"/>
      </c:barChart>
      <c:catAx>
        <c:axId val="150122880"/>
        <c:scaling>
          <c:orientation val="minMax"/>
        </c:scaling>
        <c:axPos val="b"/>
        <c:majorTickMark val="none"/>
        <c:tickLblPos val="nextTo"/>
        <c:crossAx val="150124416"/>
        <c:crosses val="autoZero"/>
        <c:auto val="1"/>
        <c:lblAlgn val="ctr"/>
        <c:lblOffset val="100"/>
      </c:catAx>
      <c:valAx>
        <c:axId val="150124416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5012288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txPr>
    <a:bodyPr/>
    <a:lstStyle/>
    <a:p>
      <a:pPr>
        <a:defRPr sz="1200" b="1"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Уровень адаптации ребенка к школе в 201</a:t>
            </a:r>
            <a:r>
              <a:rPr lang="en-US"/>
              <a:t>6</a:t>
            </a:r>
            <a:r>
              <a:rPr lang="ru-RU"/>
              <a:t>-201</a:t>
            </a:r>
            <a:r>
              <a:rPr lang="en-US"/>
              <a:t>7</a:t>
            </a:r>
            <a:r>
              <a:rPr lang="ru-RU"/>
              <a:t> учеб.году</a:t>
            </a:r>
          </a:p>
          <a:p>
            <a:pPr>
              <a:defRPr/>
            </a:pPr>
            <a:r>
              <a:rPr lang="ru-RU"/>
              <a:t>(% учащ-ся)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Лист1!$B$65</c:f>
              <c:strCache>
                <c:ptCount val="1"/>
                <c:pt idx="0">
                  <c:v>% учащ-ся</c:v>
                </c:pt>
              </c:strCache>
            </c:strRef>
          </c:tx>
          <c:spPr>
            <a:solidFill>
              <a:srgbClr val="FF0000"/>
            </a:solidFill>
          </c:spPr>
          <c:dLbls>
            <c:dLblPos val="outEnd"/>
            <c:showVal val="1"/>
          </c:dLbls>
          <c:cat>
            <c:strRef>
              <c:f>Лист1!$A$66:$A$68</c:f>
              <c:strCache>
                <c:ptCount val="3"/>
                <c:pt idx="0">
                  <c:v>22-30 баллов</c:v>
                </c:pt>
                <c:pt idx="1">
                  <c:v>12-21 балл</c:v>
                </c:pt>
                <c:pt idx="2">
                  <c:v>0-11 баллов</c:v>
                </c:pt>
              </c:strCache>
            </c:strRef>
          </c:cat>
          <c:val>
            <c:numRef>
              <c:f>Лист1!$B$66:$B$68</c:f>
              <c:numCache>
                <c:formatCode>0%</c:formatCode>
                <c:ptCount val="3"/>
                <c:pt idx="0">
                  <c:v>0.71428571428571463</c:v>
                </c:pt>
                <c:pt idx="1">
                  <c:v>0.28571428571428598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150133760"/>
        <c:axId val="150213376"/>
      </c:barChart>
      <c:catAx>
        <c:axId val="150133760"/>
        <c:scaling>
          <c:orientation val="minMax"/>
        </c:scaling>
        <c:axPos val="b"/>
        <c:majorTickMark val="none"/>
        <c:tickLblPos val="nextTo"/>
        <c:crossAx val="150213376"/>
        <c:crosses val="autoZero"/>
        <c:auto val="1"/>
        <c:lblAlgn val="ctr"/>
        <c:lblOffset val="100"/>
      </c:catAx>
      <c:valAx>
        <c:axId val="150213376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501337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txPr>
    <a:bodyPr/>
    <a:lstStyle/>
    <a:p>
      <a:pPr>
        <a:defRPr sz="1200" b="1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6654</Words>
  <Characters>37933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2018-02-05T10:12:00Z</dcterms:created>
  <dcterms:modified xsi:type="dcterms:W3CDTF">2018-02-05T10:12:00Z</dcterms:modified>
</cp:coreProperties>
</file>