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05" w:rsidRDefault="00742805" w:rsidP="007428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Памятка для </w:t>
      </w:r>
      <w:r w:rsidR="000C79D5">
        <w:rPr>
          <w:b/>
          <w:sz w:val="32"/>
          <w:szCs w:val="32"/>
        </w:rPr>
        <w:t>подготовки</w:t>
      </w:r>
      <w:r>
        <w:rPr>
          <w:b/>
          <w:sz w:val="32"/>
          <w:szCs w:val="32"/>
        </w:rPr>
        <w:t xml:space="preserve"> детей на ПМПК</w:t>
      </w:r>
    </w:p>
    <w:p w:rsidR="00742805" w:rsidRDefault="00742805" w:rsidP="00742805">
      <w:pPr>
        <w:jc w:val="center"/>
        <w:rPr>
          <w:b/>
          <w:sz w:val="32"/>
          <w:szCs w:val="32"/>
        </w:rPr>
      </w:pPr>
    </w:p>
    <w:p w:rsidR="00742805" w:rsidRDefault="00742805" w:rsidP="00742805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Алгоритм действий при подготовке ребёнка для обследования на ПМПК</w:t>
      </w:r>
    </w:p>
    <w:p w:rsidR="00742805" w:rsidRDefault="00742805" w:rsidP="00742805">
      <w:pPr>
        <w:jc w:val="center"/>
        <w:rPr>
          <w:b/>
          <w:sz w:val="26"/>
          <w:szCs w:val="28"/>
        </w:rPr>
      </w:pPr>
    </w:p>
    <w:p w:rsidR="00742805" w:rsidRPr="000C79D5" w:rsidRDefault="00742805" w:rsidP="00742805">
      <w:pPr>
        <w:numPr>
          <w:ilvl w:val="0"/>
          <w:numId w:val="1"/>
        </w:numPr>
        <w:ind w:left="426"/>
        <w:jc w:val="both"/>
        <w:rPr>
          <w:b/>
          <w:sz w:val="26"/>
          <w:szCs w:val="28"/>
        </w:rPr>
      </w:pPr>
      <w:r>
        <w:rPr>
          <w:sz w:val="26"/>
          <w:szCs w:val="28"/>
        </w:rPr>
        <w:t xml:space="preserve">Запись на обследование на ПМПК осуществляется </w:t>
      </w:r>
      <w:r w:rsidRPr="000C79D5">
        <w:rPr>
          <w:b/>
          <w:sz w:val="26"/>
          <w:szCs w:val="28"/>
        </w:rPr>
        <w:t>только</w:t>
      </w:r>
      <w:r>
        <w:rPr>
          <w:sz w:val="26"/>
          <w:szCs w:val="28"/>
        </w:rPr>
        <w:t xml:space="preserve"> </w:t>
      </w:r>
      <w:r w:rsidRPr="000C79D5">
        <w:rPr>
          <w:b/>
          <w:sz w:val="26"/>
          <w:szCs w:val="28"/>
        </w:rPr>
        <w:t>при личном обращении родителей</w:t>
      </w:r>
      <w:r>
        <w:rPr>
          <w:sz w:val="26"/>
          <w:szCs w:val="28"/>
        </w:rPr>
        <w:t xml:space="preserve"> (законных представителей) непосредственно в ПМПК или по телефону (34394) 2-32-85.</w:t>
      </w:r>
      <w:r w:rsidR="000C79D5">
        <w:rPr>
          <w:sz w:val="26"/>
          <w:szCs w:val="28"/>
        </w:rPr>
        <w:t xml:space="preserve"> Заявки от образовательных организаций </w:t>
      </w:r>
      <w:r w:rsidR="000C79D5" w:rsidRPr="000C79D5">
        <w:rPr>
          <w:b/>
          <w:sz w:val="26"/>
          <w:szCs w:val="28"/>
        </w:rPr>
        <w:t>не принимаются.</w:t>
      </w:r>
    </w:p>
    <w:p w:rsidR="00742805" w:rsidRDefault="00742805" w:rsidP="00742805">
      <w:pPr>
        <w:numPr>
          <w:ilvl w:val="0"/>
          <w:numId w:val="1"/>
        </w:numPr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Если родители обратились непосредственно в ПМПК, то специалисты комиссии им выда</w:t>
      </w:r>
      <w:r w:rsidR="0023630F">
        <w:rPr>
          <w:sz w:val="26"/>
          <w:szCs w:val="28"/>
        </w:rPr>
        <w:t>ли</w:t>
      </w:r>
      <w:r>
        <w:rPr>
          <w:sz w:val="26"/>
          <w:szCs w:val="28"/>
        </w:rPr>
        <w:t xml:space="preserve"> все бланки документов, необходимы</w:t>
      </w:r>
      <w:r w:rsidR="0023630F">
        <w:rPr>
          <w:sz w:val="26"/>
          <w:szCs w:val="28"/>
        </w:rPr>
        <w:t>х для прохождения обследования</w:t>
      </w:r>
      <w:r w:rsidR="000C79D5">
        <w:rPr>
          <w:sz w:val="26"/>
          <w:szCs w:val="28"/>
        </w:rPr>
        <w:t>, и дали все разъяснения по их заполнению</w:t>
      </w:r>
      <w:r w:rsidR="0023630F">
        <w:rPr>
          <w:sz w:val="26"/>
          <w:szCs w:val="28"/>
        </w:rPr>
        <w:t xml:space="preserve">. </w:t>
      </w:r>
      <w:proofErr w:type="gramStart"/>
      <w:r w:rsidR="0023630F">
        <w:rPr>
          <w:sz w:val="26"/>
          <w:szCs w:val="28"/>
        </w:rPr>
        <w:t xml:space="preserve">В этом случае </w:t>
      </w:r>
      <w:r w:rsidR="0023630F" w:rsidRPr="000C79D5">
        <w:rPr>
          <w:b/>
          <w:sz w:val="26"/>
          <w:szCs w:val="28"/>
        </w:rPr>
        <w:t>педагогам образовательной организации</w:t>
      </w:r>
      <w:r w:rsidR="0023630F">
        <w:rPr>
          <w:sz w:val="26"/>
          <w:szCs w:val="28"/>
        </w:rPr>
        <w:t xml:space="preserve"> необходимо </w:t>
      </w:r>
      <w:r w:rsidR="00D45BB9">
        <w:rPr>
          <w:sz w:val="26"/>
          <w:szCs w:val="28"/>
        </w:rPr>
        <w:t xml:space="preserve">только </w:t>
      </w:r>
      <w:r w:rsidR="0023630F">
        <w:rPr>
          <w:sz w:val="26"/>
          <w:szCs w:val="28"/>
        </w:rPr>
        <w:t>предоставить родителям (законным представителям) ребёнка те документы, подготовка которых входит в их компетенцию (педагогическое представление или характеристику, заключение консилиума (если он есть), копию карты обучающегося с годовыми оценками, а также тетради для контрольных работ, для классных и домашних работ по математике и русскому языку).</w:t>
      </w:r>
      <w:proofErr w:type="gramEnd"/>
    </w:p>
    <w:p w:rsidR="00742805" w:rsidRDefault="00D45BB9" w:rsidP="00742805">
      <w:pPr>
        <w:numPr>
          <w:ilvl w:val="0"/>
          <w:numId w:val="1"/>
        </w:numPr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родители записались на ПМПК по телефону, то все бланки документов, необходимых для прохождения обследования, </w:t>
      </w:r>
      <w:r w:rsidRPr="000C79D5">
        <w:rPr>
          <w:b/>
          <w:sz w:val="26"/>
          <w:szCs w:val="28"/>
        </w:rPr>
        <w:t>должн</w:t>
      </w:r>
      <w:r w:rsidR="00AC3B33" w:rsidRPr="000C79D5">
        <w:rPr>
          <w:b/>
          <w:sz w:val="26"/>
          <w:szCs w:val="28"/>
        </w:rPr>
        <w:t>ы</w:t>
      </w:r>
      <w:r w:rsidRPr="000C79D5">
        <w:rPr>
          <w:b/>
          <w:sz w:val="26"/>
          <w:szCs w:val="28"/>
        </w:rPr>
        <w:t xml:space="preserve"> быть выдан</w:t>
      </w:r>
      <w:r w:rsidR="00AC3B33" w:rsidRPr="000C79D5">
        <w:rPr>
          <w:b/>
          <w:sz w:val="26"/>
          <w:szCs w:val="28"/>
        </w:rPr>
        <w:t>ы</w:t>
      </w:r>
      <w:r w:rsidRPr="000C79D5">
        <w:rPr>
          <w:b/>
          <w:sz w:val="26"/>
          <w:szCs w:val="28"/>
        </w:rPr>
        <w:t xml:space="preserve"> им педагогами образовательной организации</w:t>
      </w:r>
      <w:r w:rsidR="00AC3B33">
        <w:rPr>
          <w:sz w:val="26"/>
          <w:szCs w:val="28"/>
        </w:rPr>
        <w:t>, в которой обучается или воспитывается ребёнок.</w:t>
      </w:r>
      <w:r w:rsidR="00742805">
        <w:rPr>
          <w:sz w:val="26"/>
          <w:szCs w:val="28"/>
        </w:rPr>
        <w:t>.</w:t>
      </w:r>
      <w:r>
        <w:rPr>
          <w:sz w:val="26"/>
          <w:szCs w:val="28"/>
        </w:rPr>
        <w:t xml:space="preserve"> Данные бланки </w:t>
      </w:r>
      <w:r w:rsidR="00AC3B33">
        <w:rPr>
          <w:sz w:val="26"/>
          <w:szCs w:val="28"/>
        </w:rPr>
        <w:t xml:space="preserve">педагоги </w:t>
      </w:r>
      <w:r>
        <w:rPr>
          <w:sz w:val="26"/>
          <w:szCs w:val="28"/>
        </w:rPr>
        <w:t>мо</w:t>
      </w:r>
      <w:r w:rsidR="00AC3B33">
        <w:rPr>
          <w:sz w:val="26"/>
          <w:szCs w:val="28"/>
        </w:rPr>
        <w:t>гут</w:t>
      </w:r>
      <w:r>
        <w:rPr>
          <w:sz w:val="26"/>
          <w:szCs w:val="28"/>
        </w:rPr>
        <w:t xml:space="preserve"> скачать на сайте по ссылке: </w:t>
      </w:r>
      <w:hyperlink r:id="rId7" w:history="1">
        <w:r>
          <w:rPr>
            <w:rStyle w:val="a3"/>
            <w:sz w:val="26"/>
            <w:szCs w:val="28"/>
          </w:rPr>
          <w:t>http://topmpk.jimdo.com/документы/документы-на-пмпк</w:t>
        </w:r>
        <w:proofErr w:type="gramStart"/>
      </w:hyperlink>
      <w:r>
        <w:rPr>
          <w:rStyle w:val="a3"/>
          <w:sz w:val="26"/>
          <w:szCs w:val="28"/>
        </w:rPr>
        <w:t xml:space="preserve"> </w:t>
      </w:r>
      <w:r w:rsidR="00AC3B33">
        <w:rPr>
          <w:rStyle w:val="a3"/>
          <w:color w:val="auto"/>
          <w:sz w:val="26"/>
          <w:szCs w:val="28"/>
          <w:u w:val="none"/>
        </w:rPr>
        <w:t xml:space="preserve">  В</w:t>
      </w:r>
      <w:proofErr w:type="gramEnd"/>
      <w:r w:rsidR="00AC3B33">
        <w:rPr>
          <w:rStyle w:val="a3"/>
          <w:color w:val="auto"/>
          <w:sz w:val="26"/>
          <w:szCs w:val="28"/>
          <w:u w:val="none"/>
        </w:rPr>
        <w:t xml:space="preserve"> данном случае также необходимо помочь родителям в сборе документов, касающихся обучения и воспитания ребёнка, и дать разъяснения по заполнению выданных бланков.</w:t>
      </w:r>
      <w:r>
        <w:rPr>
          <w:rStyle w:val="a3"/>
          <w:sz w:val="26"/>
          <w:szCs w:val="28"/>
        </w:rPr>
        <w:t xml:space="preserve">    </w:t>
      </w:r>
    </w:p>
    <w:p w:rsidR="00742805" w:rsidRDefault="00AC3B33" w:rsidP="00742805">
      <w:pPr>
        <w:numPr>
          <w:ilvl w:val="0"/>
          <w:numId w:val="1"/>
        </w:numPr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После того, как все необходимые документы будут собраны, родителям необходимо поставить об этом в известность специалистов  ПМПК, позвонив по телефону. После этого будет назначена дата обследования.</w:t>
      </w:r>
    </w:p>
    <w:p w:rsidR="00742805" w:rsidRDefault="00742805" w:rsidP="00742805">
      <w:pPr>
        <w:numPr>
          <w:ilvl w:val="0"/>
          <w:numId w:val="1"/>
        </w:numPr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день обследования </w:t>
      </w:r>
      <w:r w:rsidR="001D2761">
        <w:rPr>
          <w:sz w:val="26"/>
          <w:szCs w:val="28"/>
        </w:rPr>
        <w:t xml:space="preserve">нужно </w:t>
      </w:r>
      <w:r>
        <w:rPr>
          <w:sz w:val="26"/>
          <w:szCs w:val="28"/>
        </w:rPr>
        <w:t>прие</w:t>
      </w:r>
      <w:r w:rsidR="001D2761">
        <w:rPr>
          <w:sz w:val="26"/>
          <w:szCs w:val="28"/>
        </w:rPr>
        <w:t>хать</w:t>
      </w:r>
      <w:r>
        <w:rPr>
          <w:sz w:val="26"/>
          <w:szCs w:val="28"/>
        </w:rPr>
        <w:t xml:space="preserve"> за 20-25 минут до назначенного времени. Присутствие одного из родителей (законных представителей) </w:t>
      </w:r>
      <w:r w:rsidRPr="000C79D5">
        <w:rPr>
          <w:b/>
          <w:sz w:val="26"/>
          <w:szCs w:val="28"/>
        </w:rPr>
        <w:t>строго обязательно!</w:t>
      </w:r>
      <w:r>
        <w:rPr>
          <w:sz w:val="26"/>
          <w:szCs w:val="28"/>
        </w:rPr>
        <w:t xml:space="preserve"> Присутствие учителя желательно</w:t>
      </w:r>
      <w:r w:rsidR="001D2761">
        <w:rPr>
          <w:sz w:val="26"/>
          <w:szCs w:val="28"/>
        </w:rPr>
        <w:t>, если у него есть такая возможность и не возражают родители ребёнка.</w:t>
      </w:r>
    </w:p>
    <w:p w:rsidR="00742805" w:rsidRDefault="00742805" w:rsidP="00742805">
      <w:pPr>
        <w:numPr>
          <w:ilvl w:val="0"/>
          <w:numId w:val="1"/>
        </w:numPr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по результатам обследования ребёнку была рекомендована программа для детей с задержкой психического развития, то необходимо привезти ребёнка </w:t>
      </w:r>
      <w:r>
        <w:rPr>
          <w:b/>
          <w:sz w:val="26"/>
          <w:szCs w:val="28"/>
        </w:rPr>
        <w:t>на повторное освидетельствование в конце 4-го класса</w:t>
      </w:r>
      <w:r>
        <w:rPr>
          <w:sz w:val="26"/>
          <w:szCs w:val="28"/>
        </w:rPr>
        <w:t xml:space="preserve">. Также в этом случае </w:t>
      </w:r>
      <w:r w:rsidR="001D2761">
        <w:rPr>
          <w:sz w:val="26"/>
          <w:szCs w:val="28"/>
        </w:rPr>
        <w:t xml:space="preserve">педагогами образовательной организации </w:t>
      </w:r>
      <w:r>
        <w:rPr>
          <w:sz w:val="26"/>
          <w:szCs w:val="28"/>
        </w:rPr>
        <w:t xml:space="preserve">на ребёнка заводится </w:t>
      </w:r>
      <w:r>
        <w:rPr>
          <w:b/>
          <w:sz w:val="26"/>
          <w:szCs w:val="28"/>
        </w:rPr>
        <w:t>Карта учёта динамики развития ребёнка</w:t>
      </w:r>
      <w:r>
        <w:rPr>
          <w:sz w:val="26"/>
          <w:szCs w:val="28"/>
        </w:rPr>
        <w:t xml:space="preserve"> (см. на сайте), которая ведётся постоянно.</w:t>
      </w:r>
    </w:p>
    <w:p w:rsidR="00742805" w:rsidRDefault="00742805" w:rsidP="00742805">
      <w:pPr>
        <w:tabs>
          <w:tab w:val="left" w:pos="709"/>
        </w:tabs>
        <w:jc w:val="both"/>
        <w:rPr>
          <w:sz w:val="26"/>
          <w:szCs w:val="28"/>
        </w:rPr>
      </w:pPr>
    </w:p>
    <w:p w:rsidR="00742805" w:rsidRDefault="00742805" w:rsidP="00742805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Особенности подготовки документов на ПМПК</w:t>
      </w:r>
    </w:p>
    <w:p w:rsidR="00742805" w:rsidRDefault="00742805" w:rsidP="00742805">
      <w:pPr>
        <w:jc w:val="center"/>
        <w:rPr>
          <w:b/>
          <w:sz w:val="26"/>
          <w:szCs w:val="28"/>
        </w:rPr>
      </w:pP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Формы всех документов, необходимых для подготовки на ПМПК, можно найти на сайте (</w:t>
      </w:r>
      <w:hyperlink r:id="rId8" w:history="1">
        <w:r>
          <w:rPr>
            <w:rStyle w:val="a3"/>
            <w:sz w:val="26"/>
            <w:szCs w:val="28"/>
          </w:rPr>
          <w:t>http://topmpk.jimdo.com/документы/документы-на-пмпк</w:t>
        </w:r>
      </w:hyperlink>
      <w:r>
        <w:rPr>
          <w:sz w:val="26"/>
          <w:szCs w:val="28"/>
        </w:rPr>
        <w:t>). Рекомендуем регулярно сверяться с ними, т.к. в документах возможны изменения.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Начинать подготовку документов следует </w:t>
      </w:r>
      <w:r>
        <w:rPr>
          <w:b/>
          <w:sz w:val="26"/>
          <w:szCs w:val="28"/>
        </w:rPr>
        <w:t xml:space="preserve">сразу после того, как </w:t>
      </w:r>
      <w:r w:rsidR="001D2761">
        <w:rPr>
          <w:b/>
          <w:sz w:val="26"/>
          <w:szCs w:val="28"/>
        </w:rPr>
        <w:t>записались</w:t>
      </w:r>
      <w:r>
        <w:rPr>
          <w:b/>
          <w:sz w:val="26"/>
          <w:szCs w:val="28"/>
        </w:rPr>
        <w:t xml:space="preserve"> на ПМПК.</w:t>
      </w:r>
      <w:r>
        <w:rPr>
          <w:sz w:val="26"/>
          <w:szCs w:val="28"/>
        </w:rPr>
        <w:t xml:space="preserve"> Особенно это касается прохождения ребёнком приёма у медицинских специалистов (помните: врачи – тоже люди, и в тот момент, когда вам срочно понадобятся от них справки, они могут оказаться </w:t>
      </w:r>
      <w:proofErr w:type="gramStart"/>
      <w:r>
        <w:rPr>
          <w:sz w:val="26"/>
          <w:szCs w:val="28"/>
        </w:rPr>
        <w:t>на</w:t>
      </w:r>
      <w:proofErr w:type="gramEnd"/>
      <w:r>
        <w:rPr>
          <w:sz w:val="26"/>
          <w:szCs w:val="28"/>
        </w:rPr>
        <w:t xml:space="preserve"> больничном или в отпуске). Срок годности медицинских справок – </w:t>
      </w:r>
      <w:r>
        <w:rPr>
          <w:b/>
          <w:sz w:val="26"/>
          <w:szCs w:val="28"/>
        </w:rPr>
        <w:t>6 месяцев</w:t>
      </w:r>
      <w:r>
        <w:rPr>
          <w:sz w:val="26"/>
          <w:szCs w:val="28"/>
        </w:rPr>
        <w:t>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Медицинскую выписку из истории развития ребёнка заполняет участковый педиатр на основании амбулаторной медицинской карты (из поликлиники).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Справки врачей прилагаются к медицинской выписке.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До того, как родители начнут заполнять бланк с заявлением, педагогу необходимо свериться с документами (свидетельство о рождении ребёнка, паспорта родителей и </w:t>
      </w:r>
      <w:r>
        <w:rPr>
          <w:sz w:val="26"/>
          <w:szCs w:val="28"/>
        </w:rPr>
        <w:lastRenderedPageBreak/>
        <w:t>другими), а также переговорить с родителями ребёнка с целью уточнения статуса семьи (полная, неполная, ребёнок взят под опеку).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семья полная,  то заявление на обследование ребёнка заполняется </w:t>
      </w:r>
      <w:r>
        <w:rPr>
          <w:b/>
          <w:sz w:val="26"/>
          <w:szCs w:val="28"/>
        </w:rPr>
        <w:t>обоими родителями</w:t>
      </w:r>
      <w:r>
        <w:rPr>
          <w:sz w:val="26"/>
          <w:szCs w:val="28"/>
        </w:rPr>
        <w:t>, каждый родитель в соответствующих строках</w:t>
      </w:r>
      <w:r>
        <w:rPr>
          <w:b/>
          <w:sz w:val="26"/>
          <w:szCs w:val="28"/>
        </w:rPr>
        <w:t xml:space="preserve"> пишет своей рукой </w:t>
      </w:r>
      <w:r>
        <w:rPr>
          <w:sz w:val="26"/>
          <w:szCs w:val="28"/>
        </w:rPr>
        <w:t>и ставит подпись, которая</w:t>
      </w:r>
      <w:r>
        <w:rPr>
          <w:b/>
          <w:sz w:val="26"/>
          <w:szCs w:val="28"/>
        </w:rPr>
        <w:t xml:space="preserve"> должна совпадать с подписью в паспорте </w:t>
      </w:r>
      <w:r>
        <w:rPr>
          <w:sz w:val="26"/>
          <w:szCs w:val="28"/>
        </w:rPr>
        <w:t xml:space="preserve">(бланк заявления, где есть строки для матери и отца). </w:t>
      </w:r>
      <w:r>
        <w:rPr>
          <w:b/>
          <w:sz w:val="26"/>
          <w:szCs w:val="28"/>
        </w:rPr>
        <w:t xml:space="preserve">Подпись «за </w:t>
      </w:r>
      <w:proofErr w:type="gramStart"/>
      <w:r>
        <w:rPr>
          <w:b/>
          <w:sz w:val="26"/>
          <w:szCs w:val="28"/>
        </w:rPr>
        <w:t>другого</w:t>
      </w:r>
      <w:proofErr w:type="gramEnd"/>
      <w:r>
        <w:rPr>
          <w:b/>
          <w:sz w:val="26"/>
          <w:szCs w:val="28"/>
        </w:rPr>
        <w:t>» не допускается!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семья неполная, то родитель заполняет бланк со строкой только для матери или только для отца, а также </w:t>
      </w:r>
      <w:proofErr w:type="gramStart"/>
      <w:r>
        <w:rPr>
          <w:sz w:val="26"/>
          <w:szCs w:val="28"/>
        </w:rPr>
        <w:t>объяснительную</w:t>
      </w:r>
      <w:proofErr w:type="gramEnd"/>
      <w:r>
        <w:rPr>
          <w:sz w:val="26"/>
          <w:szCs w:val="28"/>
        </w:rPr>
        <w:t xml:space="preserve"> (бланк объяснительной также см. на сайте </w:t>
      </w:r>
      <w:hyperlink r:id="rId9" w:history="1">
        <w:r>
          <w:rPr>
            <w:rStyle w:val="a3"/>
            <w:sz w:val="26"/>
            <w:szCs w:val="28"/>
          </w:rPr>
          <w:t>http://topmpk.jimdo.com/документы/документы-на-пмпк</w:t>
        </w:r>
      </w:hyperlink>
      <w:r>
        <w:rPr>
          <w:sz w:val="26"/>
          <w:szCs w:val="28"/>
        </w:rPr>
        <w:t>).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Семья считается неполной (то есть отец юридически отсутствует) в следующих случаях:</w:t>
      </w:r>
    </w:p>
    <w:p w:rsidR="00742805" w:rsidRDefault="00742805" w:rsidP="0006767D">
      <w:pPr>
        <w:numPr>
          <w:ilvl w:val="0"/>
          <w:numId w:val="3"/>
        </w:numPr>
        <w:tabs>
          <w:tab w:val="clear" w:pos="720"/>
          <w:tab w:val="num" w:pos="567"/>
          <w:tab w:val="num" w:pos="1080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В свидетельстве о рождении ребёнка в графе «отец» стоит прочерк;</w:t>
      </w:r>
    </w:p>
    <w:p w:rsidR="00742805" w:rsidRDefault="00742805" w:rsidP="0006767D">
      <w:pPr>
        <w:numPr>
          <w:ilvl w:val="0"/>
          <w:numId w:val="3"/>
        </w:numPr>
        <w:tabs>
          <w:tab w:val="clear" w:pos="720"/>
          <w:tab w:val="num" w:pos="567"/>
          <w:tab w:val="num" w:pos="1080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В свидетельстве о рождении ребёнка отец указан, у отца и матери одинаковые фамилии, но их брак не зарегистрирован.</w:t>
      </w:r>
    </w:p>
    <w:p w:rsidR="00742805" w:rsidRDefault="00742805" w:rsidP="0006767D">
      <w:pPr>
        <w:tabs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Во всех этих случаях абсолютно не имеет значения, проживает ли настоящий отец с ребёнком или нет, т.к. важна лишь юридическая сторона вопроса. Наличие неродного отца тоже неважно (если только ребёнок им не усыновлён).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Если в свидетельстве о рождении ребёнка у отца с матерью указаны разные фамилии и имеется свидетельство об установлении отцовства, то семья считается полной, даже если брак отца и матери не зарегистрирован. В этом случае заполняется бланк заявления, где есть строки для матери и отца.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 xml:space="preserve">Если по документам семья полная, но отец (мать) ребёнка с ним не проживает либо отсутствует длительное время, либо умер, заполняется заявление от одного родителя, а к нему прикладывается объяснительная (бланк объяснительной см. на сайте </w:t>
      </w:r>
      <w:hyperlink r:id="rId10" w:history="1">
        <w:r>
          <w:rPr>
            <w:rStyle w:val="a3"/>
            <w:sz w:val="26"/>
            <w:szCs w:val="28"/>
          </w:rPr>
          <w:t>http://topmpk.jimdo.com/документы/документы-на-пмпк</w:t>
        </w:r>
      </w:hyperlink>
      <w:r>
        <w:rPr>
          <w:sz w:val="26"/>
          <w:szCs w:val="28"/>
        </w:rPr>
        <w:t>).</w:t>
      </w:r>
      <w:proofErr w:type="gramEnd"/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Если ребёнок взят под опеку, то заполняется бланк заявления от опекуна (см. на сайте).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ребёнок остался без попечения родителей и находится в детском доме или Центре помощи семье и детям, то руководителем данного учреждения заполняется бланк заявления от государственного опекуна (см. на сайте). Государственный опекун (руководитель учреждения) </w:t>
      </w:r>
      <w:r>
        <w:rPr>
          <w:b/>
          <w:sz w:val="26"/>
          <w:szCs w:val="28"/>
        </w:rPr>
        <w:t>обязан присутствовать на комиссии</w:t>
      </w:r>
      <w:r>
        <w:rPr>
          <w:sz w:val="26"/>
          <w:szCs w:val="28"/>
        </w:rPr>
        <w:t>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b/>
          <w:sz w:val="26"/>
          <w:szCs w:val="28"/>
        </w:rPr>
        <w:t>Если ребёнку более 14 лет</w:t>
      </w:r>
      <w:r>
        <w:rPr>
          <w:sz w:val="26"/>
          <w:szCs w:val="28"/>
        </w:rPr>
        <w:t>, то необходимо, чтобы он выразил своё согласие на обследование, поставив свою подпись в бланке заявления, которое заполняют законные представители, в строке «Даю согласие на моё обследование».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При подготовке педагогического представления (характеристики) на ребёнка просьба наиболее полно отражать его </w:t>
      </w:r>
      <w:r>
        <w:rPr>
          <w:b/>
          <w:sz w:val="26"/>
          <w:szCs w:val="28"/>
        </w:rPr>
        <w:t>учебные навыки</w:t>
      </w:r>
      <w:r>
        <w:rPr>
          <w:sz w:val="26"/>
          <w:szCs w:val="28"/>
        </w:rPr>
        <w:t>, а также указывать, какая помощь оказывалась ребёнку.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конце педагогического представления или характеристики указывается дата составления, фамилия, имя, отчество педагога. Также данный вид документа заверяется подписью директора и печатью образовательного учреждения. 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Копия карты обучающегося (т.е. личного дела ребёнка) </w:t>
      </w:r>
      <w:r>
        <w:rPr>
          <w:b/>
          <w:sz w:val="26"/>
          <w:szCs w:val="28"/>
          <w:u w:val="single"/>
        </w:rPr>
        <w:t>не</w:t>
      </w:r>
      <w:r>
        <w:rPr>
          <w:sz w:val="26"/>
          <w:szCs w:val="28"/>
        </w:rPr>
        <w:t xml:space="preserve"> предоставляется, если ребёнок учится в 1 или </w:t>
      </w:r>
      <w:r w:rsidR="00990361">
        <w:rPr>
          <w:sz w:val="26"/>
          <w:szCs w:val="28"/>
        </w:rPr>
        <w:t>втором классе</w:t>
      </w:r>
      <w:r>
        <w:rPr>
          <w:sz w:val="26"/>
          <w:szCs w:val="28"/>
        </w:rPr>
        <w:t>, т.к. годовые отметки ещё не выставлялись.</w:t>
      </w:r>
    </w:p>
    <w:p w:rsidR="00990361" w:rsidRDefault="00990361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Тетради по русскому языку и математике предоставляются как с классными и домашними работами, так и для контрольных работ (чтобы можно было сравнить, как ребёнок работает под руководством взрослых и самостоятельно). Если ребёнок – дошкольник или ученик 1-2 класса, то необходимо представить его творческие работы – рисунки, аппликации и пр. (не более 3-4 штук). Для учеников 2-9 классов рисунки представлять </w:t>
      </w:r>
      <w:r w:rsidRPr="00990361">
        <w:rPr>
          <w:b/>
          <w:sz w:val="26"/>
          <w:szCs w:val="28"/>
        </w:rPr>
        <w:t>не нужно.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b/>
          <w:sz w:val="26"/>
          <w:szCs w:val="28"/>
        </w:rPr>
        <w:t>При повторном обследовании ребёнка на ПМПК</w:t>
      </w:r>
      <w:r>
        <w:rPr>
          <w:sz w:val="26"/>
          <w:szCs w:val="28"/>
        </w:rPr>
        <w:t xml:space="preserve"> необходимо предоставить предыдущий протокол (заключение), а также </w:t>
      </w:r>
      <w:r>
        <w:rPr>
          <w:b/>
          <w:sz w:val="26"/>
          <w:szCs w:val="28"/>
        </w:rPr>
        <w:t>Карту учёта динамики развития</w:t>
      </w:r>
      <w:r>
        <w:rPr>
          <w:sz w:val="26"/>
          <w:szCs w:val="28"/>
        </w:rPr>
        <w:t xml:space="preserve"> (см. на сайте), которая должна вестись систематически, начиная с </w:t>
      </w:r>
      <w:bookmarkStart w:id="0" w:name="_GoBack"/>
      <w:bookmarkEnd w:id="0"/>
      <w:r>
        <w:rPr>
          <w:sz w:val="26"/>
          <w:szCs w:val="28"/>
        </w:rPr>
        <w:t>первого обследования.</w:t>
      </w:r>
    </w:p>
    <w:p w:rsidR="00742805" w:rsidRDefault="00742805" w:rsidP="0006767D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 xml:space="preserve">По любым возникшим вопросам, касающимся подготовки ребёнка к обследованию на ПМПК, можно проконсультироваться, позвонив по телефону (34394) 2-32-85 или написав письмо на электронную почту </w:t>
      </w:r>
      <w:hyperlink r:id="rId11" w:history="1">
        <w:r>
          <w:rPr>
            <w:rStyle w:val="a3"/>
            <w:sz w:val="26"/>
            <w:szCs w:val="28"/>
            <w:lang w:val="en-US"/>
          </w:rPr>
          <w:t>topmpk</w:t>
        </w:r>
        <w:r>
          <w:rPr>
            <w:rStyle w:val="a3"/>
            <w:sz w:val="26"/>
            <w:szCs w:val="28"/>
          </w:rPr>
          <w:t>@</w:t>
        </w:r>
        <w:r>
          <w:rPr>
            <w:rStyle w:val="a3"/>
            <w:sz w:val="26"/>
            <w:szCs w:val="28"/>
            <w:lang w:val="en-US"/>
          </w:rPr>
          <w:t>mail</w:t>
        </w:r>
        <w:r>
          <w:rPr>
            <w:rStyle w:val="a3"/>
            <w:sz w:val="26"/>
            <w:szCs w:val="28"/>
          </w:rPr>
          <w:t>.</w:t>
        </w:r>
        <w:proofErr w:type="spellStart"/>
        <w:r>
          <w:rPr>
            <w:rStyle w:val="a3"/>
            <w:sz w:val="26"/>
            <w:szCs w:val="28"/>
            <w:lang w:val="en-US"/>
          </w:rPr>
          <w:t>ru</w:t>
        </w:r>
        <w:proofErr w:type="spellEnd"/>
      </w:hyperlink>
      <w:r w:rsidRPr="00742805">
        <w:rPr>
          <w:sz w:val="26"/>
          <w:szCs w:val="28"/>
        </w:rPr>
        <w:t xml:space="preserve"> </w:t>
      </w:r>
    </w:p>
    <w:p w:rsidR="007F315D" w:rsidRDefault="007F315D"/>
    <w:sectPr w:rsidR="007F315D" w:rsidSect="0006767D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FB4"/>
    <w:multiLevelType w:val="hybridMultilevel"/>
    <w:tmpl w:val="C6706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6903BD"/>
    <w:multiLevelType w:val="hybridMultilevel"/>
    <w:tmpl w:val="B1FA6648"/>
    <w:lvl w:ilvl="0" w:tplc="B740C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CE0689"/>
    <w:multiLevelType w:val="hybridMultilevel"/>
    <w:tmpl w:val="0F3E3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3"/>
    <w:rsid w:val="0006767D"/>
    <w:rsid w:val="000C79D5"/>
    <w:rsid w:val="001D2761"/>
    <w:rsid w:val="0023630F"/>
    <w:rsid w:val="00742805"/>
    <w:rsid w:val="007F315D"/>
    <w:rsid w:val="007F5EC3"/>
    <w:rsid w:val="00990361"/>
    <w:rsid w:val="00AC3B33"/>
    <w:rsid w:val="00D4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2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mpk.jimdo.com/&#1076;&#1086;&#1082;&#1091;&#1084;&#1077;&#1085;&#1090;&#1099;/&#1076;&#1086;&#1082;&#1091;&#1084;&#1077;&#1085;&#1090;&#1099;-&#1085;&#1072;-&#1087;&#1084;&#1087;&#108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opmpk.jimdo.com/&#1076;&#1086;&#1082;&#1091;&#1084;&#1077;&#1085;&#1090;&#1099;/&#1076;&#1086;&#1082;&#1091;&#1084;&#1077;&#1085;&#1090;&#1099;-&#1085;&#1072;-&#1087;&#1084;&#1087;&#108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pmpk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opmpk.jimdo.com/&#1076;&#1086;&#1082;&#1091;&#1084;&#1077;&#1085;&#1090;&#1099;/&#1076;&#1086;&#1082;&#1091;&#1084;&#1077;&#1085;&#1090;&#1099;-&#1085;&#1072;-&#1087;&#1084;&#1087;&#108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opmpk.jimdo.com/&#1076;&#1086;&#1082;&#1091;&#1084;&#1077;&#1085;&#1090;&#1099;/&#1076;&#1086;&#1082;&#1091;&#1084;&#1077;&#1085;&#1090;&#1099;-&#1085;&#1072;-&#1087;&#1084;&#1087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3F91-770C-4485-8BB1-243B449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ТОПМПК</dc:creator>
  <cp:keywords/>
  <dc:description/>
  <cp:lastModifiedBy>ТОПМПК</cp:lastModifiedBy>
  <cp:revision>5</cp:revision>
  <dcterms:created xsi:type="dcterms:W3CDTF">2016-01-27T06:47:00Z</dcterms:created>
  <dcterms:modified xsi:type="dcterms:W3CDTF">2016-03-14T04:27:00Z</dcterms:modified>
</cp:coreProperties>
</file>