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6A" w:rsidRDefault="00A3036A" w:rsidP="00A3036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Конспект </w:t>
      </w:r>
      <w:r w:rsidR="00770697" w:rsidRPr="00684A2C">
        <w:rPr>
          <w:rFonts w:ascii="Times New Roman" w:hAnsi="Times New Roman"/>
          <w:b/>
          <w:sz w:val="28"/>
          <w:szCs w:val="28"/>
          <w:u w:val="single"/>
        </w:rPr>
        <w:t>родительского собрания</w:t>
      </w:r>
    </w:p>
    <w:p w:rsidR="00770697" w:rsidRPr="00684A2C" w:rsidRDefault="00770697" w:rsidP="00A3036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4A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84A2C">
        <w:rPr>
          <w:rFonts w:ascii="Times New Roman" w:hAnsi="Times New Roman"/>
          <w:b/>
          <w:bCs/>
          <w:sz w:val="28"/>
          <w:szCs w:val="28"/>
          <w:u w:val="single"/>
        </w:rPr>
        <w:t>«Детская агресси</w:t>
      </w:r>
      <w:r w:rsidR="00A3036A">
        <w:rPr>
          <w:rFonts w:ascii="Times New Roman" w:hAnsi="Times New Roman"/>
          <w:b/>
          <w:bCs/>
          <w:sz w:val="28"/>
          <w:szCs w:val="28"/>
          <w:u w:val="single"/>
        </w:rPr>
        <w:t>вность</w:t>
      </w:r>
      <w:r w:rsidR="00B96320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A3036A">
        <w:rPr>
          <w:rFonts w:ascii="Times New Roman" w:hAnsi="Times New Roman"/>
          <w:b/>
          <w:bCs/>
          <w:sz w:val="28"/>
          <w:szCs w:val="28"/>
          <w:u w:val="single"/>
        </w:rPr>
        <w:t xml:space="preserve">её </w:t>
      </w:r>
      <w:r w:rsidR="00B96320">
        <w:rPr>
          <w:rFonts w:ascii="Times New Roman" w:hAnsi="Times New Roman"/>
          <w:b/>
          <w:bCs/>
          <w:sz w:val="28"/>
          <w:szCs w:val="28"/>
          <w:u w:val="single"/>
        </w:rPr>
        <w:t>причины</w:t>
      </w:r>
      <w:r w:rsidR="00A3036A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770697" w:rsidRDefault="00770697" w:rsidP="00770697">
      <w:pPr>
        <w:shd w:val="clear" w:color="auto" w:fill="FFFFFF"/>
        <w:spacing w:line="276" w:lineRule="auto"/>
        <w:jc w:val="both"/>
        <w:rPr>
          <w:rFonts w:ascii="Times New Roman" w:eastAsia="MS PMincho" w:hAnsi="Times New Roman"/>
          <w:sz w:val="28"/>
          <w:szCs w:val="28"/>
        </w:rPr>
      </w:pPr>
      <w:r w:rsidRPr="00085568">
        <w:rPr>
          <w:rFonts w:ascii="Times New Roman" w:eastAsia="MS PMincho" w:hAnsi="Times New Roman"/>
          <w:sz w:val="28"/>
          <w:szCs w:val="28"/>
          <w:u w:val="single"/>
        </w:rPr>
        <w:t>Цель:</w:t>
      </w:r>
      <w:r w:rsidRPr="00477B13">
        <w:rPr>
          <w:rFonts w:ascii="Times New Roman" w:eastAsia="MS PMincho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</w:t>
      </w:r>
      <w:r w:rsidR="00A3036A">
        <w:rPr>
          <w:rFonts w:ascii="Times New Roman" w:hAnsi="Times New Roman"/>
          <w:sz w:val="28"/>
          <w:szCs w:val="28"/>
          <w:shd w:val="clear" w:color="auto" w:fill="FFFFFF"/>
        </w:rPr>
        <w:t xml:space="preserve">у родителей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представлений о понятиях «агрессия», «агрессивное поведение», о его причинах и последствиях.</w:t>
      </w:r>
    </w:p>
    <w:p w:rsidR="00770697" w:rsidRPr="00E56562" w:rsidRDefault="00770697" w:rsidP="00770697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6562">
        <w:rPr>
          <w:rFonts w:ascii="Times New Roman" w:eastAsia="MS PMincho" w:hAnsi="Times New Roman"/>
          <w:sz w:val="28"/>
          <w:szCs w:val="28"/>
          <w:u w:val="single"/>
        </w:rPr>
        <w:t>Задачи:</w:t>
      </w:r>
      <w:r>
        <w:rPr>
          <w:rFonts w:ascii="Times New Roman" w:eastAsia="MS PMincho" w:hAnsi="Times New Roman"/>
          <w:sz w:val="28"/>
          <w:szCs w:val="28"/>
          <w:u w:val="single"/>
        </w:rPr>
        <w:t xml:space="preserve"> </w:t>
      </w:r>
      <w:r w:rsidRPr="00E56562">
        <w:rPr>
          <w:rFonts w:ascii="Times New Roman" w:eastAsia="MS PMincho" w:hAnsi="Times New Roman"/>
          <w:sz w:val="28"/>
          <w:szCs w:val="28"/>
        </w:rPr>
        <w:t xml:space="preserve">1) познакомить родителей с понятиями </w:t>
      </w:r>
      <w:r w:rsidRPr="00E56562">
        <w:rPr>
          <w:rFonts w:ascii="Times New Roman" w:hAnsi="Times New Roman"/>
          <w:sz w:val="28"/>
          <w:szCs w:val="28"/>
          <w:shd w:val="clear" w:color="auto" w:fill="FFFFFF"/>
        </w:rPr>
        <w:t>«агрессия», «агрессивное поведение».</w:t>
      </w:r>
      <w:bookmarkStart w:id="0" w:name="_GoBack"/>
      <w:bookmarkEnd w:id="0"/>
    </w:p>
    <w:p w:rsidR="00770697" w:rsidRPr="00E56562" w:rsidRDefault="00770697" w:rsidP="00770697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6562">
        <w:rPr>
          <w:rFonts w:ascii="Times New Roman" w:hAnsi="Times New Roman"/>
          <w:sz w:val="28"/>
          <w:szCs w:val="28"/>
          <w:shd w:val="clear" w:color="auto" w:fill="FFFFFF"/>
        </w:rPr>
        <w:t>2) определить причины и последствия агрессивного поведения.</w:t>
      </w:r>
    </w:p>
    <w:p w:rsidR="00770697" w:rsidRPr="00E56562" w:rsidRDefault="00770697" w:rsidP="00770697">
      <w:pPr>
        <w:shd w:val="clear" w:color="auto" w:fill="FFFFFF"/>
        <w:spacing w:line="276" w:lineRule="auto"/>
        <w:jc w:val="both"/>
        <w:rPr>
          <w:rFonts w:ascii="Times New Roman" w:eastAsia="MS PMincho" w:hAnsi="Times New Roman"/>
          <w:sz w:val="28"/>
          <w:szCs w:val="28"/>
        </w:rPr>
      </w:pPr>
      <w:r w:rsidRPr="00E56562">
        <w:rPr>
          <w:rFonts w:ascii="Times New Roman" w:hAnsi="Times New Roman"/>
          <w:sz w:val="28"/>
          <w:szCs w:val="28"/>
          <w:shd w:val="clear" w:color="auto" w:fill="FFFFFF"/>
        </w:rPr>
        <w:t xml:space="preserve">3)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просмотреть и проанализировать видеофрагменты про агрессивное поведение.</w:t>
      </w:r>
    </w:p>
    <w:p w:rsidR="00770697" w:rsidRDefault="00770697" w:rsidP="00770697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5568">
        <w:rPr>
          <w:rFonts w:ascii="Times New Roman" w:hAnsi="Times New Roman"/>
          <w:sz w:val="28"/>
          <w:szCs w:val="28"/>
          <w:u w:val="single"/>
        </w:rPr>
        <w:t>Форма</w:t>
      </w:r>
      <w:r>
        <w:rPr>
          <w:rFonts w:ascii="Times New Roman" w:hAnsi="Times New Roman"/>
          <w:sz w:val="28"/>
          <w:szCs w:val="28"/>
          <w:u w:val="single"/>
        </w:rPr>
        <w:t xml:space="preserve"> проведения</w:t>
      </w:r>
      <w:r w:rsidRPr="00085568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беседа.</w:t>
      </w:r>
    </w:p>
    <w:p w:rsidR="00770697" w:rsidRPr="00E56562" w:rsidRDefault="00770697" w:rsidP="00770697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56562">
        <w:rPr>
          <w:rFonts w:ascii="Times New Roman" w:hAnsi="Times New Roman"/>
          <w:sz w:val="28"/>
          <w:szCs w:val="28"/>
          <w:u w:val="single"/>
        </w:rPr>
        <w:t>Оборудование:</w:t>
      </w:r>
      <w:r w:rsidRPr="0087788A">
        <w:rPr>
          <w:rFonts w:ascii="Times New Roman" w:hAnsi="Times New Roman"/>
          <w:sz w:val="28"/>
          <w:szCs w:val="28"/>
        </w:rPr>
        <w:t xml:space="preserve"> презентация, видеофрагменты про агрессию, информационный лист для родителей.</w:t>
      </w:r>
    </w:p>
    <w:p w:rsidR="00770697" w:rsidRDefault="00770697" w:rsidP="00770697">
      <w:pPr>
        <w:shd w:val="clear" w:color="auto" w:fill="FFFFFF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собрания: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8"/>
        <w:gridCol w:w="7327"/>
      </w:tblGrid>
      <w:tr w:rsidR="004A545E" w:rsidRPr="004A545E" w:rsidTr="002523E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sz w:val="28"/>
                <w:szCs w:val="28"/>
              </w:rPr>
              <w:t>Этап собрания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sz w:val="28"/>
                <w:szCs w:val="28"/>
              </w:rPr>
              <w:t>Содержание этапа</w:t>
            </w:r>
          </w:p>
        </w:tc>
      </w:tr>
      <w:tr w:rsidR="004A545E" w:rsidRPr="004A545E" w:rsidTr="002523E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Здравствуйте, уважаемые папы и мамы! Спасибо, что нашли время и пришли на наше родительское собрание.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545E">
              <w:rPr>
                <w:rFonts w:ascii="Times New Roman" w:hAnsi="Times New Roman"/>
                <w:sz w:val="28"/>
                <w:szCs w:val="28"/>
                <w:u w:val="single"/>
              </w:rPr>
              <w:t>(просматривают видеоролик про агрессивное поведение детей)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Как называют такое поведение?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A54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4A545E">
              <w:rPr>
                <w:rStyle w:val="c1"/>
                <w:rFonts w:ascii="Times New Roman" w:hAnsi="Times New Roman"/>
                <w:i/>
                <w:sz w:val="28"/>
                <w:szCs w:val="28"/>
              </w:rPr>
              <w:t>агрессивное поведение</w:t>
            </w:r>
            <w:r w:rsidRPr="004A545E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Что вы представляете, когда слышите слово «агрессия», «агрессивное поведение»?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A545E">
              <w:rPr>
                <w:rFonts w:ascii="Times New Roman" w:hAnsi="Times New Roman"/>
                <w:i/>
                <w:sz w:val="28"/>
                <w:szCs w:val="28"/>
              </w:rPr>
              <w:t>(насилие, драка, злое красное лицо)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Как вы понимаете слово «агрессия»?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A545E">
              <w:rPr>
                <w:rFonts w:ascii="Times New Roman" w:hAnsi="Times New Roman"/>
                <w:i/>
                <w:sz w:val="28"/>
                <w:szCs w:val="28"/>
              </w:rPr>
              <w:t>(злость, несдержанность, драчливость)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Style w:val="c1"/>
                <w:rFonts w:ascii="Times New Roman" w:hAnsi="Times New Roman"/>
                <w:sz w:val="28"/>
                <w:szCs w:val="28"/>
              </w:rPr>
              <w:t xml:space="preserve">- </w:t>
            </w:r>
            <w:r w:rsidRPr="004A545E">
              <w:rPr>
                <w:rFonts w:ascii="Times New Roman" w:hAnsi="Times New Roman"/>
                <w:sz w:val="28"/>
                <w:szCs w:val="28"/>
              </w:rPr>
              <w:t>Сегодняшнюю встречу мне хотелось бы начать с разговора о проблеме детской агрессии. Этот разговор не случаен. Сегодня мы сталкиваемся с разгулом агрессии не только в обществе, но и наблюдаем пропаганду агрессии и насилия с экранов телевизоров, дисплеев компьютеров.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lastRenderedPageBreak/>
              <w:t>Возраст проявления агрессии явно помолодел.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Агрессию проявляют не только подростки и взрослые, как принято считать. Агрессию проявляют и малыши.</w:t>
            </w:r>
          </w:p>
          <w:p w:rsidR="004A545E" w:rsidRPr="004A545E" w:rsidRDefault="004A545E" w:rsidP="002523E9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1"/>
                <w:sz w:val="28"/>
                <w:szCs w:val="28"/>
              </w:rPr>
            </w:pPr>
            <w:r w:rsidRPr="004A545E">
              <w:rPr>
                <w:rStyle w:val="c1"/>
                <w:sz w:val="28"/>
                <w:szCs w:val="28"/>
              </w:rPr>
              <w:t>- Как вы думаете, с чем это связано?</w:t>
            </w:r>
          </w:p>
          <w:p w:rsidR="004A545E" w:rsidRPr="004A545E" w:rsidRDefault="004A545E" w:rsidP="002523E9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4A545E">
              <w:rPr>
                <w:rStyle w:val="c1"/>
                <w:i/>
                <w:sz w:val="28"/>
                <w:szCs w:val="28"/>
              </w:rPr>
              <w:t>(связано с тем, какие мультики смотрят малыши по телевизору, передачи, так же влияют взаимоотношения в семье)</w:t>
            </w:r>
          </w:p>
          <w:p w:rsidR="004A545E" w:rsidRPr="004A545E" w:rsidRDefault="004A545E" w:rsidP="002523E9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A545E">
              <w:rPr>
                <w:rStyle w:val="c1"/>
                <w:sz w:val="28"/>
                <w:szCs w:val="28"/>
              </w:rPr>
              <w:t>- Каковы причины агрессивного поведения детей и как предупреждать и преодолевать проявления детской агрессии? На эти и другие вопросы мы попытаемся ответить.</w:t>
            </w:r>
          </w:p>
        </w:tc>
      </w:tr>
      <w:tr w:rsidR="004A545E" w:rsidRPr="004A545E" w:rsidTr="002523E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Основная часть 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4A545E">
            <w:pPr>
              <w:pStyle w:val="2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sz w:val="28"/>
                <w:szCs w:val="28"/>
              </w:rPr>
              <w:t>Понятие «агрессия»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sz w:val="28"/>
                <w:szCs w:val="28"/>
              </w:rPr>
              <w:t>- Агрессия</w:t>
            </w:r>
            <w:r w:rsidRPr="004A545E">
              <w:rPr>
                <w:rFonts w:ascii="Times New Roman" w:hAnsi="Times New Roman"/>
                <w:sz w:val="28"/>
                <w:szCs w:val="28"/>
              </w:rPr>
              <w:t> – это поведение, которое причиняет вред предмету или предметам, человеку или группе людей. Агрессия может проявляться физически (драки), и вербально (нарушение прав другого человека без физического вмешательства)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Рассмотрим причины агрессивного поведения детей.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- 1я группа причин «Семейные причины».</w:t>
            </w:r>
          </w:p>
          <w:p w:rsidR="004A545E" w:rsidRPr="004A545E" w:rsidRDefault="004A545E" w:rsidP="004A545E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Неприятие детей родителями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Это одна из базовых причин агрессивности, и кстати, не только детской. Статистика подтверждает такой факт: нередко приступы агрессивности проявляются у нежеланных детей.</w:t>
            </w:r>
          </w:p>
          <w:p w:rsidR="004A545E" w:rsidRPr="004A545E" w:rsidRDefault="004A545E" w:rsidP="004A545E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Безразличие или враждебность со стороны родителей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Очень тяжело бывает детям, родители которых безразличны, а то и враждебны по отношению к ним. </w:t>
            </w:r>
          </w:p>
          <w:p w:rsidR="004A545E" w:rsidRPr="004A545E" w:rsidRDefault="004A545E" w:rsidP="004A545E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Разрушение эмоциональных связей в семье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К повышенной агрессивности ребенка может привести разрушение положительных эмоциональных связей как между родителями и ребенком, так и между самими родителями</w:t>
            </w:r>
          </w:p>
          <w:p w:rsidR="004A545E" w:rsidRPr="004A545E" w:rsidRDefault="004A545E" w:rsidP="004A545E">
            <w:pPr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h.gjdgxs"/>
            <w:bookmarkEnd w:id="1"/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Неуважение к личности ребенка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Агрессивные реакции могут быть вызваны некорректной и нетактичной критикой, оскорбительными и унизительными замечаниями</w:t>
            </w:r>
          </w:p>
          <w:p w:rsidR="004A545E" w:rsidRPr="004A545E" w:rsidRDefault="004A545E" w:rsidP="004A545E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Чрезмерный контроль или полное отсутствие его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Чрезмерный контроль над поведением ребенка (</w:t>
            </w:r>
            <w:proofErr w:type="spellStart"/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гиперопека</w:t>
            </w:r>
            <w:proofErr w:type="spellEnd"/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) и его собственный чрезмерный контроль над собой не менее вреден, чем полное отсутствие такового (</w:t>
            </w:r>
            <w:proofErr w:type="spellStart"/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гипоопека</w:t>
            </w:r>
            <w:proofErr w:type="spellEnd"/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). Подавляемый гнев, как джинн из бутылки, в какой-то момент обязательно вырвется наружу. </w:t>
            </w:r>
          </w:p>
          <w:p w:rsidR="004A545E" w:rsidRPr="004A545E" w:rsidRDefault="004A545E" w:rsidP="004A545E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Избыток или недостаток внимания со стороны родителей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Когда в семье ребенку уделяется чрезмерное внимание, он становится избалованным и привыкает к тому, что его капризам всегда потакают. Диаметральная природа возникновения агрессии - у детей вечно занятых родителей. Их агрессия - это способ привлечь к себе любые, пусть даже негативные проявления родительского внимания, в котором дети так нуждаются. Они действуют по принципу: "лучше пусть отчитает, чем не заметит".</w:t>
            </w:r>
          </w:p>
          <w:p w:rsidR="004A545E" w:rsidRPr="004A545E" w:rsidRDefault="004A545E" w:rsidP="004A545E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Запрет на физическую активность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- Часто вспышки агрессивного поведения ребенка напрямую спровоцированы установками или запретами взрослых. Представьте, что живой и активный ребенок провел день со строгой няней. Его поведение жестко контролировалось, а попытки поиграть в шумные подвижные игры пресекались. Его агрессия будет обусловлена накопившимся переизбытком энергии, которая, как известно, не имеет свойства исчезать бесследно. </w:t>
            </w:r>
          </w:p>
          <w:p w:rsidR="004A545E" w:rsidRPr="004A545E" w:rsidRDefault="004A545E" w:rsidP="004A545E">
            <w:pPr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Style w:val="c7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Отказ в праве на личную свободу</w:t>
            </w:r>
          </w:p>
          <w:p w:rsidR="004A545E" w:rsidRPr="004A545E" w:rsidRDefault="004A545E" w:rsidP="002523E9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 xml:space="preserve">- Как только ребенок начинает осознавать свое "Я", он начинает делить мир на "своих" и "чужих", соответственно, и окружающие предметы очень четко разделяются им на свои и чужие. Начиная с этого момента, ему требуется свое место под солнцем и уверенность в неприкосновенности всего того, что принадлежит лично ему. Если у родителей есть возможность, нужно выделить ребенку отдельную комнату или отгородить его персональный уголок в общей комнате шкафом или ширмой. Важно, чтобы родители никогда без спроса не брали вещи ребенка, так как его реакция на нарушение внешних и внутренних границ будет, скорее всего, достаточно бурной.  Ребенку необходима </w:t>
            </w:r>
            <w:r w:rsidRPr="004A545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lastRenderedPageBreak/>
              <w:t>свобода, чтобы он научился самостоятельно принимать свои решения и отвечать за них. Но не меньше свободы ему нужны определенные нравственные нормы и границы, чтобы он сумел выстроить свой внутренний моральный кодекс.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 xml:space="preserve">- 2я группа причин – это </w:t>
            </w:r>
            <w:r w:rsidRPr="004A545E">
              <w:rPr>
                <w:rFonts w:ascii="Times New Roman" w:hAnsi="Times New Roman"/>
                <w:b/>
                <w:sz w:val="28"/>
                <w:szCs w:val="28"/>
              </w:rPr>
              <w:t>«личные причины».</w:t>
            </w:r>
          </w:p>
          <w:p w:rsidR="004A545E" w:rsidRPr="004A545E" w:rsidRDefault="004A545E" w:rsidP="004A545E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Подсознательное ожидание опасности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 личных беседах с родителями этих детей выясняются некоторые общие для всех случаев факты. Чаще всего мать ребенка во время беременности не чувствовала достаточной защищенности, чрезвычайно тревожилась и беспокоилась за себя и за своего будущего ребенка. Все эти ощущения передавались ребенку, и он родился, не имея базовой уверенности в безопасности мира. Потому он все время подсознательно ждет нападения, видит во всем потенциальную опасность и старается защититься от нее, как может и как умеет. Такой ребенок способен ответить агрессией на неожиданное прикосновение, даже самое ласковое и исходящее от родного ему человека.</w:t>
            </w:r>
          </w:p>
          <w:p w:rsidR="004A545E" w:rsidRPr="004A545E" w:rsidRDefault="004A545E" w:rsidP="004A545E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Неуверенность в собственной безопасности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Когда родители заняты собой или выяснением собственных отношений, а ребенок предоставлен самому себе, у него может возникнуть неуверенность в собственной безопасности. Он начинает видеть опасность даже там, где ее нет, становится недоверчивым и подозрительным. Ребенок психологически сжимается в комочек и, замирая от страха, ждет "удара". Удивительно ли, что он боится приближающейся руки? Откуда ему знать, каково ее намерение - погладить или ударить? Тем более, что он всегда подсознательно настроен на плохое. Такой ребенок в ответ на невинное утверждение: "Сегодня плохая погода" ответит с вызовом: "Ну и что?!" Если родитель поддается на вызов, проигрывают оба. Главное в такой ситуации, - убедить ребенка в том, что на него никто не нападает и, следовательно, он может спрятать "колючки" и расслабиться.</w:t>
            </w:r>
          </w:p>
          <w:p w:rsidR="004A545E" w:rsidRPr="004A545E" w:rsidRDefault="004A545E" w:rsidP="004A545E">
            <w:pPr>
              <w:numPr>
                <w:ilvl w:val="0"/>
                <w:numId w:val="17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Личный отрицательный опыт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Агрессивная реакция может быть связана с личностными особенностями ребенка, его характером и темпераментом, или провоцироваться фактами личного опыта ребенка.</w:t>
            </w:r>
          </w:p>
          <w:p w:rsidR="004A545E" w:rsidRPr="004A545E" w:rsidRDefault="004A545E" w:rsidP="004A545E">
            <w:pPr>
              <w:numPr>
                <w:ilvl w:val="0"/>
                <w:numId w:val="18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Эмоциональная нестабильность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Источником агрессивности у детей может быть их эмоциональная нестабильность. До 7 лет многие дети подвержены колебаниям эмоций, которые взрослые часто называют капризами. Настроение малыша может меняться под влиянием усталости или плохого самочувствия. Когда проявления раздражения или негативных эмоций ребенком считаются недопустимыми, и всячески подавляются под влиянием принятого в семье стиля воспитания, родители ребенка могут столкнуться с не мотивированными, в их понимании, вспышками гнева. 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этом случае ребенок переносит свою агрессивность не на "обидчика", а на все, что под руку подвернется. Это могут быть предметы и игрушки, которые он станет швырять и ломать. Или растение, у которого он отломит стебель или оторвет листья и цветы. Или маленький котенок, которого он безнаказанно (если никто не видел) пнет. </w:t>
            </w:r>
          </w:p>
          <w:p w:rsidR="004A545E" w:rsidRPr="004A545E" w:rsidRDefault="004A545E" w:rsidP="004A545E">
            <w:pPr>
              <w:numPr>
                <w:ilvl w:val="0"/>
                <w:numId w:val="19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Недовольство собой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Еще одна причина агрессивности - недовольство собой. Часто это вызывается не объективными причинами, а отсутствием эмоционального поощрения от родителей, которое приводит к тому, что дети не научаются любви к себе. Для ребенка (как и для взрослого) жизненно важно, чтобы его любили не за что-то, а просто за сам факт существования - немотивированно. Самое жестокое наказание не наносит ребенку такого непоправимого вреда, как отсутствие любви к себе и поощрения. Если ребенок не любит себя, считает себя недостойным любви, то он не любит и других. И потому агрессивное отношение к миру с его стороны вполне логично.</w:t>
            </w:r>
          </w:p>
          <w:p w:rsidR="004A545E" w:rsidRPr="004A545E" w:rsidRDefault="004A545E" w:rsidP="004A545E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Повышенная раздражительность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Такие личностные особенности, как повышенная раздражительность, устойчивая тенденция обижаться даже на нейтральные, казалось бы, высказывания и действия </w:t>
            </w: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других людей, также могут являться провокаторами проявления агрессивности. Обидчивый и раздражительный ребенок может выдернуть стул из-под другого ребенка, который случайно занял место, на которое ему хотелось сесть. Дети с подобной личностной характеристикой во всех случайных происшествиях склонны видеть намеренное причинение вреда себе, а во всех негативных поступках, в том числе своих собственных, обвинять кого угодно и что угодно, но только не себя. Такой ребенок никогда ни в чем не виноват. Кто угодно, только не он.</w:t>
            </w:r>
          </w:p>
          <w:p w:rsidR="004A545E" w:rsidRPr="004A545E" w:rsidRDefault="004A545E" w:rsidP="004A545E">
            <w:pPr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Чувство вины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Как ни странно, повышенную агрессивность могут проявлять и те дети, в которых не дремлет совесть. Почему? Потому что они испытывают чувство вины и чувство стыда по отношению к тем, с кем поступили нехорошо или кому причинили вред. Поскольку оба эти чувства довольно неприятны и не приносят радости, они и у взрослых нередко перенаправляются в адрес тех, к кому они испытывают эти чувства. Так стоит ли удивляться, если ребенок испытывает гнев и агрессию по отношению к тому, кого обидел? Чрезмерный комплекс вины уводит его в страх и депрессию, откуда недалеко и до самоубийства.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- 3я группа причин – «ситуативные причины»</w:t>
            </w:r>
          </w:p>
          <w:p w:rsidR="004A545E" w:rsidRPr="004A545E" w:rsidRDefault="004A545E" w:rsidP="004A545E">
            <w:pPr>
              <w:numPr>
                <w:ilvl w:val="0"/>
                <w:numId w:val="22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Плохое самочувствие, переутомление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Очень часто агрессивная реакция бывает обусловлена текущей ситуацией, или ее предысторией. Если ребенок выспался, хорошо себя чувствует, надел любимый костюм и получил на завтрак любимые сосиски, он может достаточно спокойно отреагировать на провоцирующую ситуацию. А на следующий день его поведение будет откровенно агрессивным. Чаще всего дети ведут себя агрессивно в те дни, когда они не выспались, плохо себя чувствуют или обиделись на что-то или кого-то. Особо чувствительные и впечатлительные дети могут выдавать агрессивные реакции как следствие общего, а также нервного или эмоционального переутомления. </w:t>
            </w:r>
          </w:p>
          <w:p w:rsidR="004A545E" w:rsidRPr="004A545E" w:rsidRDefault="004A545E" w:rsidP="004A545E">
            <w:pPr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Влияние продуктов питания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Агрессивность ребенка может быть обусловлена питанием. Доказана взаимосвязь между повышением тревожности, нервозности и агрессивности и употреблением шоколада. За рубежом проводятся исследования, изучающие взаимосвязь между употреблением чипсов, гамбургеров, сладкой газированной воды и повышенной агрессивностью. Многочисленными исследованиями доказано влияние холестерина, содержащегося в крови на агрессивность человека (в том числе, саму агрессию). Так, пониженный уровень холестерина отмечен в крови у большинства самоубийц и тех, кто совершал попытки самоубийства. Низкий уровень холестерина ведет к пассивной агрессивности. Так что не стоит чрезмерно ограничивать потребление детьми жиров, все нужно в меру, и организм нередко мудрее нас.</w:t>
            </w:r>
          </w:p>
          <w:p w:rsidR="004A545E" w:rsidRPr="004A545E" w:rsidRDefault="004A545E" w:rsidP="004A545E">
            <w:pPr>
              <w:numPr>
                <w:ilvl w:val="0"/>
                <w:numId w:val="24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Влияние шума, вибрации, тесноты, температуры воздуха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Если вам кажется, что ваш ребенок проявляет повышенную агрессивность, обратите внимание не попал ли он под действие таких факторов, как уровень шума, вибрация, теснота и высокая температура воздуха. Не секрет, что чаще всего "горячие" конфликты возникают в жару. И это не удивительно, так как жара - стресс для нашего организма, особенно для не привыкших к жаре северян. А потому мы становимся особенно раздражительны и возбудимы именно в жару.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- Еще одно группа причин - социально-биологические причины.</w:t>
            </w:r>
          </w:p>
          <w:p w:rsidR="004A545E" w:rsidRPr="004A545E" w:rsidRDefault="004A545E" w:rsidP="002523E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Вполне естественно, что мальчики чаще проявляют активную агрессию, чем девочки. Согласно бытующим в нашем обществе стереотипам, особенно укрепившимся за последние десять-пятнадцать лет, мужчина должен быть грубым и агрессивным, в общем, "крутым". Неагрессивные дети в школе уже воспринимаются как редкость. Приходится родителям настраивать своих детей к тому, чтобы давали сдачи, поскольку иначе они просто не смогут "вписаться" в "мужское общество", в котором одной из </w:t>
            </w:r>
            <w:r w:rsidRPr="004A54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основных ценностей является умение постоять за себя. Мальчики нередко вынуждены проявлять агрессивность, чтобы не оказаться "белыми воронами" и изгоями в значимой для себя группе, среди одноклассников или друзей по уличным играм.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 xml:space="preserve">- В последние годы психологи рассматривают отдельно такую </w:t>
            </w:r>
            <w:r w:rsidRPr="004A545E">
              <w:rPr>
                <w:rFonts w:ascii="Times New Roman" w:hAnsi="Times New Roman"/>
                <w:b/>
                <w:sz w:val="28"/>
                <w:szCs w:val="28"/>
              </w:rPr>
              <w:t>причину возникновения детской агрессии, как СМИ</w:t>
            </w:r>
            <w:r w:rsidRPr="004A545E">
              <w:rPr>
                <w:rFonts w:ascii="Times New Roman" w:hAnsi="Times New Roman"/>
                <w:sz w:val="28"/>
                <w:szCs w:val="28"/>
              </w:rPr>
              <w:t>. На ребенка начинают оказывать влияние передачи телевидения, кино, детективы, наполненные различными проявлениями агрессии. За все школьные годы дети проводят у телевизора почти 15 тыс. часов. За это время они видят в среднем около 13 тыс. случаев насильственной смерти. Еще в исследованиях 70-х гг. психологами было установлено, что дети, видевшие по телевизору множество актов насилия, более склонны к агрессивным действиям, чем дети, не видевшие их. Способствуют этому и компьютерные игры. Совершая в них виртуальные акты насилия, ребенок перестает видеть грань между игрой и реальностью.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Выскажите своё мнение, уважаемые родители, по этой проблеме.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i/>
                <w:sz w:val="28"/>
                <w:szCs w:val="28"/>
              </w:rPr>
              <w:t xml:space="preserve"> (организовать контроль за просмотром телепередач, самим быть внимательнее при выборе программ, если ребенок находится перед телевизором.)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Теперь я предлагаю вам заполнить анкету «Агрессивен ли ваш ребенок?».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>- Вам нужно ответить на вопросы: да или нет. И сравнить ответы с ключом.</w:t>
            </w:r>
          </w:p>
        </w:tc>
      </w:tr>
      <w:tr w:rsidR="004A545E" w:rsidRPr="004A545E" w:rsidTr="002523E9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lastRenderedPageBreak/>
              <w:t>Завершающая часть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 xml:space="preserve">- Итак, наше родительское собрание подошло к концу. Что вы сегодня узнали для себя нового? </w:t>
            </w:r>
          </w:p>
          <w:p w:rsidR="004A545E" w:rsidRPr="004A545E" w:rsidRDefault="004A545E" w:rsidP="002523E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45E">
              <w:rPr>
                <w:rFonts w:ascii="Times New Roman" w:hAnsi="Times New Roman"/>
                <w:sz w:val="28"/>
                <w:szCs w:val="28"/>
              </w:rPr>
              <w:t xml:space="preserve">- Спасибо за работу, уважаемые родители, до новых встреч. </w:t>
            </w:r>
          </w:p>
        </w:tc>
      </w:tr>
    </w:tbl>
    <w:p w:rsidR="005D73FF" w:rsidRDefault="005D73FF"/>
    <w:sectPr w:rsidR="005D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46A"/>
    <w:multiLevelType w:val="multilevel"/>
    <w:tmpl w:val="37A08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29CE"/>
    <w:multiLevelType w:val="hybridMultilevel"/>
    <w:tmpl w:val="FC90B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06293"/>
    <w:multiLevelType w:val="multilevel"/>
    <w:tmpl w:val="D8B66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D7C50"/>
    <w:multiLevelType w:val="multilevel"/>
    <w:tmpl w:val="A210C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D0A75"/>
    <w:multiLevelType w:val="multilevel"/>
    <w:tmpl w:val="589CB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461C0"/>
    <w:multiLevelType w:val="hybridMultilevel"/>
    <w:tmpl w:val="C7F6A23C"/>
    <w:lvl w:ilvl="0" w:tplc="488EE9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32540"/>
    <w:multiLevelType w:val="multilevel"/>
    <w:tmpl w:val="8BC8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A5C7B"/>
    <w:multiLevelType w:val="multilevel"/>
    <w:tmpl w:val="67803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F0BF7"/>
    <w:multiLevelType w:val="multilevel"/>
    <w:tmpl w:val="6B50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D0C69"/>
    <w:multiLevelType w:val="multilevel"/>
    <w:tmpl w:val="AADAE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35E58"/>
    <w:multiLevelType w:val="hybridMultilevel"/>
    <w:tmpl w:val="49BC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43E3C"/>
    <w:multiLevelType w:val="multilevel"/>
    <w:tmpl w:val="87F64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45429"/>
    <w:multiLevelType w:val="multilevel"/>
    <w:tmpl w:val="EE165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3A20E9"/>
    <w:multiLevelType w:val="multilevel"/>
    <w:tmpl w:val="92FE8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07992"/>
    <w:multiLevelType w:val="multilevel"/>
    <w:tmpl w:val="581CB2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25C3F"/>
    <w:multiLevelType w:val="hybridMultilevel"/>
    <w:tmpl w:val="7166D6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B5BCE"/>
    <w:multiLevelType w:val="multilevel"/>
    <w:tmpl w:val="66646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55483"/>
    <w:multiLevelType w:val="hybridMultilevel"/>
    <w:tmpl w:val="7CD4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066BA8"/>
    <w:multiLevelType w:val="multilevel"/>
    <w:tmpl w:val="90A0C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A3159"/>
    <w:multiLevelType w:val="hybridMultilevel"/>
    <w:tmpl w:val="9B269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72879"/>
    <w:multiLevelType w:val="multilevel"/>
    <w:tmpl w:val="A776C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590ADA"/>
    <w:multiLevelType w:val="multilevel"/>
    <w:tmpl w:val="AD5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60"/>
      <w:numFmt w:val="decimal"/>
      <w:lvlText w:val="%3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F6AA6"/>
    <w:multiLevelType w:val="multilevel"/>
    <w:tmpl w:val="611006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543B7"/>
    <w:multiLevelType w:val="multilevel"/>
    <w:tmpl w:val="9E5E0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10"/>
  </w:num>
  <w:num w:numId="5">
    <w:abstractNumId w:val="15"/>
  </w:num>
  <w:num w:numId="6">
    <w:abstractNumId w:val="5"/>
  </w:num>
  <w:num w:numId="7">
    <w:abstractNumId w:val="8"/>
  </w:num>
  <w:num w:numId="8">
    <w:abstractNumId w:val="3"/>
  </w:num>
  <w:num w:numId="9">
    <w:abstractNumId w:val="20"/>
  </w:num>
  <w:num w:numId="10">
    <w:abstractNumId w:val="13"/>
  </w:num>
  <w:num w:numId="11">
    <w:abstractNumId w:val="22"/>
  </w:num>
  <w:num w:numId="12">
    <w:abstractNumId w:val="16"/>
  </w:num>
  <w:num w:numId="13">
    <w:abstractNumId w:val="18"/>
  </w:num>
  <w:num w:numId="14">
    <w:abstractNumId w:val="2"/>
  </w:num>
  <w:num w:numId="15">
    <w:abstractNumId w:val="6"/>
  </w:num>
  <w:num w:numId="16">
    <w:abstractNumId w:val="7"/>
  </w:num>
  <w:num w:numId="17">
    <w:abstractNumId w:val="11"/>
  </w:num>
  <w:num w:numId="18">
    <w:abstractNumId w:val="9"/>
  </w:num>
  <w:num w:numId="19">
    <w:abstractNumId w:val="4"/>
  </w:num>
  <w:num w:numId="20">
    <w:abstractNumId w:val="0"/>
  </w:num>
  <w:num w:numId="21">
    <w:abstractNumId w:val="14"/>
  </w:num>
  <w:num w:numId="22">
    <w:abstractNumId w:val="21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19"/>
    <w:rsid w:val="00153056"/>
    <w:rsid w:val="00184C19"/>
    <w:rsid w:val="004A545E"/>
    <w:rsid w:val="005B5229"/>
    <w:rsid w:val="005D73FF"/>
    <w:rsid w:val="00770697"/>
    <w:rsid w:val="009C7D41"/>
    <w:rsid w:val="00A3036A"/>
    <w:rsid w:val="00B96320"/>
    <w:rsid w:val="00F5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A80D"/>
  <w15:chartTrackingRefBased/>
  <w15:docId w15:val="{2AB546D2-74CD-4786-B328-B05FD327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70697"/>
    <w:rPr>
      <w:rFonts w:cs="Times New Roman"/>
    </w:rPr>
  </w:style>
  <w:style w:type="paragraph" w:customStyle="1" w:styleId="c4">
    <w:name w:val="c4"/>
    <w:basedOn w:val="a"/>
    <w:rsid w:val="0077069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70697"/>
    <w:pPr>
      <w:ind w:left="720"/>
    </w:pPr>
  </w:style>
  <w:style w:type="paragraph" w:customStyle="1" w:styleId="10">
    <w:name w:val="Без интервала1"/>
    <w:rsid w:val="0077069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9C7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4A545E"/>
    <w:pPr>
      <w:ind w:left="720"/>
    </w:pPr>
  </w:style>
  <w:style w:type="character" w:customStyle="1" w:styleId="c7">
    <w:name w:val="c7"/>
    <w:rsid w:val="004A545E"/>
  </w:style>
  <w:style w:type="paragraph" w:customStyle="1" w:styleId="c12">
    <w:name w:val="c12"/>
    <w:basedOn w:val="a"/>
    <w:rsid w:val="004A54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rsid w:val="004A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2017-03-09T14:27:00Z</dcterms:created>
  <dcterms:modified xsi:type="dcterms:W3CDTF">2021-03-23T16:35:00Z</dcterms:modified>
</cp:coreProperties>
</file>