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10" w:rsidRDefault="00B73C10" w:rsidP="00B73C10">
      <w:pPr>
        <w:pStyle w:val="10"/>
        <w:shd w:val="clear" w:color="auto" w:fill="auto"/>
        <w:spacing w:line="276" w:lineRule="auto"/>
        <w:rPr>
          <w:sz w:val="24"/>
          <w:szCs w:val="24"/>
        </w:rPr>
      </w:pPr>
      <w:bookmarkStart w:id="0" w:name="bookmark4"/>
    </w:p>
    <w:p w:rsidR="00896AFF" w:rsidRDefault="0038734E" w:rsidP="00B73C10">
      <w:pPr>
        <w:pStyle w:val="10"/>
        <w:shd w:val="clear" w:color="auto" w:fill="auto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75315"/>
            <wp:effectExtent l="19050" t="0" r="3175" b="0"/>
            <wp:docPr id="1" name="Рисунок 1" descr="C:\Documents and Settings\User\Рабочий стол\Scan\CCI0112201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Scan\CCI01122018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AFF" w:rsidRDefault="00896AFF" w:rsidP="00B73C10">
      <w:pPr>
        <w:pStyle w:val="10"/>
        <w:shd w:val="clear" w:color="auto" w:fill="auto"/>
        <w:spacing w:line="276" w:lineRule="auto"/>
        <w:rPr>
          <w:sz w:val="28"/>
          <w:szCs w:val="28"/>
        </w:rPr>
      </w:pPr>
    </w:p>
    <w:p w:rsidR="00896AFF" w:rsidRDefault="00896AFF" w:rsidP="00B73C10">
      <w:pPr>
        <w:pStyle w:val="10"/>
        <w:shd w:val="clear" w:color="auto" w:fill="auto"/>
        <w:spacing w:line="276" w:lineRule="auto"/>
        <w:rPr>
          <w:sz w:val="28"/>
          <w:szCs w:val="28"/>
        </w:rPr>
      </w:pPr>
    </w:p>
    <w:p w:rsidR="0038734E" w:rsidRDefault="0038734E" w:rsidP="00B73C10">
      <w:pPr>
        <w:pStyle w:val="10"/>
        <w:shd w:val="clear" w:color="auto" w:fill="auto"/>
        <w:spacing w:line="276" w:lineRule="auto"/>
        <w:rPr>
          <w:sz w:val="28"/>
          <w:szCs w:val="28"/>
          <w:lang w:val="en-US"/>
        </w:rPr>
      </w:pPr>
    </w:p>
    <w:p w:rsidR="0038734E" w:rsidRPr="0038734E" w:rsidRDefault="0038734E" w:rsidP="00B73C10">
      <w:pPr>
        <w:pStyle w:val="10"/>
        <w:shd w:val="clear" w:color="auto" w:fill="auto"/>
        <w:spacing w:line="276" w:lineRule="auto"/>
        <w:rPr>
          <w:sz w:val="28"/>
          <w:szCs w:val="28"/>
        </w:rPr>
      </w:pPr>
    </w:p>
    <w:tbl>
      <w:tblPr>
        <w:tblpPr w:leftFromText="180" w:rightFromText="180" w:vertAnchor="page" w:horzAnchor="margin" w:tblpY="1021"/>
        <w:tblW w:w="9548" w:type="dxa"/>
        <w:tblCellSpacing w:w="7" w:type="dxa"/>
        <w:tblLook w:val="0000"/>
      </w:tblPr>
      <w:tblGrid>
        <w:gridCol w:w="5284"/>
        <w:gridCol w:w="4264"/>
      </w:tblGrid>
      <w:tr w:rsidR="0038734E" w:rsidRPr="00896AFF" w:rsidTr="0038734E">
        <w:trPr>
          <w:trHeight w:val="1386"/>
          <w:tblCellSpacing w:w="7" w:type="dxa"/>
        </w:trPr>
        <w:tc>
          <w:tcPr>
            <w:tcW w:w="52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734E" w:rsidRPr="00896AFF" w:rsidRDefault="0038734E" w:rsidP="00387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6AFF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38734E" w:rsidRPr="00896AFF" w:rsidRDefault="0038734E" w:rsidP="00387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6AFF">
              <w:rPr>
                <w:rFonts w:ascii="Times New Roman" w:eastAsia="Times New Roman" w:hAnsi="Times New Roman" w:cs="Times New Roman"/>
              </w:rPr>
              <w:t xml:space="preserve">Председатель профкома </w:t>
            </w:r>
            <w:r w:rsidRPr="00896AFF">
              <w:rPr>
                <w:rFonts w:ascii="Times New Roman" w:eastAsia="Times New Roman" w:hAnsi="Times New Roman" w:cs="Times New Roman"/>
              </w:rPr>
              <w:br/>
              <w:t>МБОУ "</w:t>
            </w:r>
            <w:proofErr w:type="spellStart"/>
            <w:r w:rsidRPr="00896AFF">
              <w:rPr>
                <w:rFonts w:ascii="Times New Roman" w:eastAsia="Times New Roman" w:hAnsi="Times New Roman" w:cs="Times New Roman"/>
              </w:rPr>
              <w:t>Малотавринская</w:t>
            </w:r>
            <w:proofErr w:type="spellEnd"/>
            <w:r w:rsidRPr="00896AFF">
              <w:rPr>
                <w:rFonts w:ascii="Times New Roman" w:eastAsia="Times New Roman" w:hAnsi="Times New Roman" w:cs="Times New Roman"/>
              </w:rPr>
              <w:t xml:space="preserve"> СОШ"</w:t>
            </w:r>
          </w:p>
          <w:p w:rsidR="0038734E" w:rsidRPr="00896AFF" w:rsidRDefault="0038734E" w:rsidP="0038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6AFF">
              <w:rPr>
                <w:rFonts w:ascii="Times New Roman" w:eastAsia="Times New Roman" w:hAnsi="Times New Roman" w:cs="Times New Roman"/>
              </w:rPr>
              <w:t>__________ </w:t>
            </w:r>
            <w:proofErr w:type="spellStart"/>
            <w:r w:rsidRPr="00896AFF">
              <w:rPr>
                <w:rFonts w:ascii="Times New Roman" w:eastAsia="Times New Roman" w:hAnsi="Times New Roman" w:cs="Times New Roman"/>
              </w:rPr>
              <w:t>Н.И.Кензина</w:t>
            </w:r>
            <w:proofErr w:type="spellEnd"/>
            <w:r w:rsidRPr="00896AFF">
              <w:rPr>
                <w:rFonts w:ascii="Times New Roman" w:eastAsia="Times New Roman" w:hAnsi="Times New Roman" w:cs="Times New Roman"/>
              </w:rPr>
              <w:br/>
              <w:t>Протокол  №</w:t>
            </w:r>
            <w:r w:rsidRPr="00896AFF">
              <w:rPr>
                <w:rFonts w:ascii="Times New Roman" w:eastAsia="Times New Roman" w:hAnsi="Times New Roman" w:cs="Times New Roman"/>
                <w:u w:val="single"/>
              </w:rPr>
              <w:t>___</w:t>
            </w:r>
            <w:r w:rsidRPr="00896AFF">
              <w:rPr>
                <w:rFonts w:ascii="Times New Roman" w:eastAsia="Times New Roman" w:hAnsi="Times New Roman" w:cs="Times New Roman"/>
              </w:rPr>
              <w:t xml:space="preserve"> от «__» </w:t>
            </w:r>
            <w:r w:rsidRPr="00896AFF">
              <w:rPr>
                <w:rFonts w:ascii="Times New Roman" w:eastAsia="Times New Roman" w:hAnsi="Times New Roman" w:cs="Times New Roman"/>
                <w:u w:val="single"/>
              </w:rPr>
              <w:t>_________</w:t>
            </w:r>
            <w:r w:rsidRPr="00896AFF">
              <w:rPr>
                <w:rFonts w:ascii="Times New Roman" w:eastAsia="Times New Roman" w:hAnsi="Times New Roman" w:cs="Times New Roman"/>
              </w:rPr>
              <w:t xml:space="preserve"> 2018 г. </w:t>
            </w:r>
          </w:p>
        </w:tc>
        <w:tc>
          <w:tcPr>
            <w:tcW w:w="42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734E" w:rsidRPr="00896AFF" w:rsidRDefault="0038734E" w:rsidP="0038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6AFF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38734E" w:rsidRPr="00896AFF" w:rsidRDefault="0038734E" w:rsidP="0038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6AFF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8734E" w:rsidRPr="00896AFF" w:rsidRDefault="0038734E" w:rsidP="0038734E">
            <w:pPr>
              <w:spacing w:after="0" w:line="240" w:lineRule="auto"/>
              <w:ind w:left="-667"/>
              <w:jc w:val="both"/>
              <w:rPr>
                <w:rFonts w:ascii="Times New Roman" w:eastAsia="Times New Roman" w:hAnsi="Times New Roman" w:cs="Times New Roman"/>
              </w:rPr>
            </w:pPr>
            <w:r w:rsidRPr="00896AFF">
              <w:rPr>
                <w:rFonts w:ascii="Times New Roman" w:eastAsia="Times New Roman" w:hAnsi="Times New Roman" w:cs="Times New Roman"/>
              </w:rPr>
              <w:t>МКОУМБОУ "</w:t>
            </w:r>
            <w:proofErr w:type="spellStart"/>
            <w:r w:rsidRPr="00896AFF">
              <w:rPr>
                <w:rFonts w:ascii="Times New Roman" w:eastAsia="Times New Roman" w:hAnsi="Times New Roman" w:cs="Times New Roman"/>
              </w:rPr>
              <w:t>Малотавринская</w:t>
            </w:r>
            <w:proofErr w:type="spellEnd"/>
            <w:r w:rsidRPr="00896AFF">
              <w:rPr>
                <w:rFonts w:ascii="Times New Roman" w:eastAsia="Times New Roman" w:hAnsi="Times New Roman" w:cs="Times New Roman"/>
              </w:rPr>
              <w:t xml:space="preserve"> СОШ"</w:t>
            </w:r>
          </w:p>
          <w:p w:rsidR="0038734E" w:rsidRPr="00896AFF" w:rsidRDefault="0038734E" w:rsidP="0038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6AFF">
              <w:rPr>
                <w:rFonts w:ascii="Times New Roman" w:eastAsia="Times New Roman" w:hAnsi="Times New Roman" w:cs="Times New Roman"/>
              </w:rPr>
              <w:t>__________ Л.А. Иванова</w:t>
            </w:r>
          </w:p>
          <w:p w:rsidR="0038734E" w:rsidRPr="00896AFF" w:rsidRDefault="0038734E" w:rsidP="00387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6AFF">
              <w:rPr>
                <w:rFonts w:ascii="Times New Roman" w:eastAsia="Times New Roman" w:hAnsi="Times New Roman" w:cs="Times New Roman"/>
              </w:rPr>
              <w:t>Приказ   №</w:t>
            </w:r>
            <w:proofErr w:type="spellStart"/>
            <w:r w:rsidRPr="00896AFF">
              <w:rPr>
                <w:rFonts w:ascii="Times New Roman" w:eastAsia="Times New Roman" w:hAnsi="Times New Roman" w:cs="Times New Roman"/>
                <w:u w:val="single"/>
              </w:rPr>
              <w:t>___</w:t>
            </w:r>
            <w:r w:rsidRPr="00896AFF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896AFF">
              <w:rPr>
                <w:rFonts w:ascii="Times New Roman" w:eastAsia="Times New Roman" w:hAnsi="Times New Roman" w:cs="Times New Roman"/>
              </w:rPr>
              <w:t xml:space="preserve"> «__» </w:t>
            </w:r>
            <w:r w:rsidRPr="00896AFF">
              <w:rPr>
                <w:rFonts w:ascii="Times New Roman" w:eastAsia="Times New Roman" w:hAnsi="Times New Roman" w:cs="Times New Roman"/>
                <w:u w:val="single"/>
              </w:rPr>
              <w:t>_________</w:t>
            </w:r>
            <w:r w:rsidRPr="00896AFF">
              <w:rPr>
                <w:rFonts w:ascii="Times New Roman" w:eastAsia="Times New Roman" w:hAnsi="Times New Roman" w:cs="Times New Roman"/>
              </w:rPr>
              <w:t xml:space="preserve"> 2018 г. </w:t>
            </w:r>
          </w:p>
        </w:tc>
      </w:tr>
    </w:tbl>
    <w:p w:rsidR="0038734E" w:rsidRPr="0038734E" w:rsidRDefault="0038734E" w:rsidP="00B73C10">
      <w:pPr>
        <w:pStyle w:val="10"/>
        <w:shd w:val="clear" w:color="auto" w:fill="auto"/>
        <w:spacing w:line="276" w:lineRule="auto"/>
        <w:rPr>
          <w:sz w:val="28"/>
          <w:szCs w:val="28"/>
        </w:rPr>
      </w:pPr>
    </w:p>
    <w:p w:rsidR="004C203A" w:rsidRPr="00B73C10" w:rsidRDefault="004C203A" w:rsidP="00B73C10">
      <w:pPr>
        <w:pStyle w:val="10"/>
        <w:shd w:val="clear" w:color="auto" w:fill="auto"/>
        <w:spacing w:line="276" w:lineRule="auto"/>
        <w:rPr>
          <w:sz w:val="28"/>
          <w:szCs w:val="28"/>
        </w:rPr>
      </w:pPr>
      <w:r w:rsidRPr="00B73C10">
        <w:rPr>
          <w:sz w:val="28"/>
          <w:szCs w:val="28"/>
        </w:rPr>
        <w:t>РЕЖИМ РАБОТЫ</w:t>
      </w:r>
    </w:p>
    <w:p w:rsidR="004C203A" w:rsidRPr="00B73C10" w:rsidRDefault="004C203A" w:rsidP="00B73C10">
      <w:pPr>
        <w:pStyle w:val="10"/>
        <w:shd w:val="clear" w:color="auto" w:fill="auto"/>
        <w:spacing w:line="276" w:lineRule="auto"/>
        <w:rPr>
          <w:sz w:val="28"/>
          <w:szCs w:val="28"/>
        </w:rPr>
      </w:pPr>
      <w:r w:rsidRPr="00B73C10">
        <w:rPr>
          <w:sz w:val="28"/>
          <w:szCs w:val="28"/>
        </w:rPr>
        <w:t xml:space="preserve">точки доступа к сети  Интернет </w:t>
      </w:r>
    </w:p>
    <w:p w:rsidR="004C203A" w:rsidRPr="00B73C10" w:rsidRDefault="004C203A" w:rsidP="00B73C10">
      <w:pPr>
        <w:pStyle w:val="10"/>
        <w:shd w:val="clear" w:color="auto" w:fill="auto"/>
        <w:spacing w:line="276" w:lineRule="auto"/>
        <w:rPr>
          <w:sz w:val="28"/>
          <w:szCs w:val="28"/>
        </w:rPr>
      </w:pPr>
      <w:r w:rsidRPr="00B73C10">
        <w:rPr>
          <w:sz w:val="28"/>
          <w:szCs w:val="28"/>
        </w:rPr>
        <w:t>образовательного учреждения</w:t>
      </w:r>
    </w:p>
    <w:p w:rsidR="004C203A" w:rsidRPr="00B73C10" w:rsidRDefault="004C203A" w:rsidP="00B73C10">
      <w:pPr>
        <w:pStyle w:val="10"/>
        <w:shd w:val="clear" w:color="auto" w:fill="auto"/>
        <w:spacing w:line="276" w:lineRule="auto"/>
        <w:rPr>
          <w:sz w:val="24"/>
          <w:szCs w:val="24"/>
        </w:rPr>
      </w:pPr>
    </w:p>
    <w:bookmarkEnd w:id="0"/>
    <w:p w:rsidR="004C203A" w:rsidRPr="00B73C10" w:rsidRDefault="004C203A" w:rsidP="00896AFF">
      <w:pPr>
        <w:pStyle w:val="2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B73C10">
        <w:rPr>
          <w:sz w:val="24"/>
          <w:szCs w:val="24"/>
        </w:rPr>
        <w:t>Данный режим определяет порядок работы сотрудников и учащихся в сети Интернет в образовательном учреждении.</w:t>
      </w:r>
    </w:p>
    <w:p w:rsidR="004C203A" w:rsidRPr="00B73C10" w:rsidRDefault="00896AFF" w:rsidP="00896AFF">
      <w:pPr>
        <w:pStyle w:val="2"/>
        <w:shd w:val="clear" w:color="auto" w:fill="auto"/>
        <w:tabs>
          <w:tab w:val="left" w:pos="447"/>
        </w:tabs>
        <w:spacing w:after="0"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03A" w:rsidRPr="00B73C10">
        <w:rPr>
          <w:sz w:val="24"/>
          <w:szCs w:val="24"/>
        </w:rPr>
        <w:t>К работе в сети Интернет допускаются лица, прошедшие инструктаж и обязующиеся соблюдать правила использования сети Интернет в общеобразовательном учреждении.</w:t>
      </w:r>
    </w:p>
    <w:p w:rsidR="004C203A" w:rsidRPr="00B73C10" w:rsidRDefault="00896AFF" w:rsidP="00896AFF">
      <w:pPr>
        <w:pStyle w:val="2"/>
        <w:shd w:val="clear" w:color="auto" w:fill="auto"/>
        <w:tabs>
          <w:tab w:val="left" w:pos="414"/>
        </w:tabs>
        <w:spacing w:after="0"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03A" w:rsidRPr="00B73C10">
        <w:rPr>
          <w:sz w:val="24"/>
          <w:szCs w:val="24"/>
        </w:rPr>
        <w:t>Выход в сеть Интернет осуществляется:</w:t>
      </w:r>
    </w:p>
    <w:p w:rsidR="004C203A" w:rsidRPr="00896AFF" w:rsidRDefault="004C203A" w:rsidP="00B73C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AFF">
        <w:rPr>
          <w:rFonts w:ascii="Times New Roman" w:hAnsi="Times New Roman" w:cs="Times New Roman"/>
          <w:b/>
          <w:sz w:val="24"/>
          <w:szCs w:val="24"/>
        </w:rPr>
        <w:t xml:space="preserve">-с понедельника по </w:t>
      </w:r>
      <w:r w:rsidR="00896AFF" w:rsidRPr="00896AFF">
        <w:rPr>
          <w:rFonts w:ascii="Times New Roman" w:hAnsi="Times New Roman" w:cs="Times New Roman"/>
          <w:b/>
          <w:sz w:val="24"/>
          <w:szCs w:val="24"/>
        </w:rPr>
        <w:t>субботу</w:t>
      </w:r>
      <w:r w:rsidRPr="00896AFF">
        <w:rPr>
          <w:rFonts w:ascii="Times New Roman" w:hAnsi="Times New Roman" w:cs="Times New Roman"/>
          <w:b/>
          <w:sz w:val="24"/>
          <w:szCs w:val="24"/>
        </w:rPr>
        <w:t xml:space="preserve"> - с 0</w:t>
      </w:r>
      <w:r w:rsidR="00896AFF" w:rsidRPr="00896AFF">
        <w:rPr>
          <w:rFonts w:ascii="Times New Roman" w:hAnsi="Times New Roman" w:cs="Times New Roman"/>
          <w:b/>
          <w:sz w:val="24"/>
          <w:szCs w:val="24"/>
        </w:rPr>
        <w:t>7</w:t>
      </w:r>
      <w:r w:rsidRPr="00896AFF">
        <w:rPr>
          <w:rFonts w:ascii="Times New Roman" w:hAnsi="Times New Roman" w:cs="Times New Roman"/>
          <w:b/>
          <w:sz w:val="24"/>
          <w:szCs w:val="24"/>
        </w:rPr>
        <w:t>.00 ч до 1</w:t>
      </w:r>
      <w:r w:rsidR="00896AFF" w:rsidRPr="00896AFF">
        <w:rPr>
          <w:rFonts w:ascii="Times New Roman" w:hAnsi="Times New Roman" w:cs="Times New Roman"/>
          <w:b/>
          <w:sz w:val="24"/>
          <w:szCs w:val="24"/>
        </w:rPr>
        <w:t>7</w:t>
      </w:r>
      <w:r w:rsidRPr="00896AFF">
        <w:rPr>
          <w:rFonts w:ascii="Times New Roman" w:hAnsi="Times New Roman" w:cs="Times New Roman"/>
          <w:b/>
          <w:sz w:val="24"/>
          <w:szCs w:val="24"/>
        </w:rPr>
        <w:t>.00 ч;</w:t>
      </w:r>
    </w:p>
    <w:p w:rsidR="004C203A" w:rsidRPr="00B73C10" w:rsidRDefault="00896AFF" w:rsidP="00896AFF">
      <w:pPr>
        <w:pStyle w:val="2"/>
        <w:shd w:val="clear" w:color="auto" w:fill="auto"/>
        <w:tabs>
          <w:tab w:val="left" w:pos="447"/>
        </w:tabs>
        <w:spacing w:after="0"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03A" w:rsidRPr="00B73C10">
        <w:rPr>
          <w:sz w:val="24"/>
          <w:szCs w:val="24"/>
        </w:rPr>
        <w:t>Сеанс работы в сети Интернет во внеурочное время предоставляется на основании предварительного согласования с администрацией школы.</w:t>
      </w:r>
    </w:p>
    <w:p w:rsidR="004C203A" w:rsidRPr="00B73C10" w:rsidRDefault="00896AFF" w:rsidP="00896AFF">
      <w:pPr>
        <w:pStyle w:val="2"/>
        <w:shd w:val="clear" w:color="auto" w:fill="auto"/>
        <w:tabs>
          <w:tab w:val="left" w:pos="447"/>
        </w:tabs>
        <w:spacing w:after="0"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03A" w:rsidRPr="00B73C10">
        <w:rPr>
          <w:sz w:val="24"/>
          <w:szCs w:val="24"/>
        </w:rPr>
        <w:t xml:space="preserve">Работа пользователей (обучающихся, работников школы) в сети Интернет во внеурочное время фиксируется в журнале регистрации пользователей </w:t>
      </w:r>
      <w:proofErr w:type="gramStart"/>
      <w:r w:rsidR="004C203A" w:rsidRPr="00B73C10">
        <w:rPr>
          <w:sz w:val="24"/>
          <w:szCs w:val="24"/>
        </w:rPr>
        <w:t>ответственным</w:t>
      </w:r>
      <w:proofErr w:type="gramEnd"/>
      <w:r w:rsidR="004C203A" w:rsidRPr="00B73C10">
        <w:rPr>
          <w:sz w:val="24"/>
          <w:szCs w:val="24"/>
        </w:rPr>
        <w:t xml:space="preserve"> за работу точки доступа к сети Интернет.  </w:t>
      </w:r>
    </w:p>
    <w:p w:rsidR="004C203A" w:rsidRPr="00B73C10" w:rsidRDefault="004C203A" w:rsidP="00B73C10">
      <w:pPr>
        <w:pStyle w:val="2"/>
        <w:shd w:val="clear" w:color="auto" w:fill="auto"/>
        <w:tabs>
          <w:tab w:val="left" w:pos="447"/>
        </w:tabs>
        <w:spacing w:after="0" w:line="276" w:lineRule="auto"/>
        <w:ind w:firstLine="0"/>
        <w:jc w:val="both"/>
        <w:rPr>
          <w:sz w:val="24"/>
          <w:szCs w:val="24"/>
        </w:rPr>
      </w:pPr>
    </w:p>
    <w:p w:rsidR="00B73C10" w:rsidRPr="00B73C10" w:rsidRDefault="00B73C10" w:rsidP="00B73C10">
      <w:pPr>
        <w:spacing w:after="0"/>
        <w:rPr>
          <w:sz w:val="24"/>
          <w:szCs w:val="24"/>
        </w:rPr>
      </w:pPr>
    </w:p>
    <w:sectPr w:rsidR="00B73C10" w:rsidRPr="00B73C10" w:rsidSect="003873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7A2"/>
    <w:multiLevelType w:val="multilevel"/>
    <w:tmpl w:val="4DFC22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B44A10"/>
    <w:multiLevelType w:val="multilevel"/>
    <w:tmpl w:val="E8385AD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833DA"/>
    <w:multiLevelType w:val="multilevel"/>
    <w:tmpl w:val="4790C6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03A"/>
    <w:rsid w:val="0038734E"/>
    <w:rsid w:val="004C203A"/>
    <w:rsid w:val="00896AFF"/>
    <w:rsid w:val="00B73C10"/>
    <w:rsid w:val="00B746F5"/>
    <w:rsid w:val="00DB5F6D"/>
    <w:rsid w:val="00ED7378"/>
    <w:rsid w:val="00EE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4C203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Заголовок №1_"/>
    <w:link w:val="10"/>
    <w:rsid w:val="004C203A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rsid w:val="004C20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/>
    </w:rPr>
  </w:style>
  <w:style w:type="paragraph" w:customStyle="1" w:styleId="2">
    <w:name w:val="Основной текст2"/>
    <w:basedOn w:val="a"/>
    <w:link w:val="a3"/>
    <w:rsid w:val="004C203A"/>
    <w:pPr>
      <w:widowControl w:val="0"/>
      <w:shd w:val="clear" w:color="auto" w:fill="FFFFFF"/>
      <w:spacing w:after="240" w:line="278" w:lineRule="exact"/>
      <w:ind w:hanging="3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4C203A"/>
    <w:pPr>
      <w:widowControl w:val="0"/>
      <w:shd w:val="clear" w:color="auto" w:fill="FFFFFF"/>
      <w:spacing w:after="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8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2018-10-15T06:28:00Z</dcterms:created>
  <dcterms:modified xsi:type="dcterms:W3CDTF">2018-12-03T07:11:00Z</dcterms:modified>
</cp:coreProperties>
</file>