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40C" w:rsidRPr="004C17A6" w:rsidRDefault="009D440C" w:rsidP="005F1AF9">
      <w:pPr>
        <w:jc w:val="right"/>
        <w:rPr>
          <w:sz w:val="28"/>
          <w:szCs w:val="28"/>
        </w:rPr>
      </w:pPr>
    </w:p>
    <w:p w:rsidR="009D440C" w:rsidRPr="004C17A6" w:rsidRDefault="00524560">
      <w:pPr>
        <w:jc w:val="both"/>
        <w:rPr>
          <w:b/>
          <w:color w:val="993300"/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7.75pt;margin-top:7.6pt;width:317.95pt;height:65.95pt;z-index:251656704;mso-wrap-distance-left:9.05pt;mso-wrap-distance-right:9.05pt" stroked="f">
            <v:fill color2="black"/>
            <v:textbox inset="0,0,0,0">
              <w:txbxContent>
                <w:p w:rsidR="00BC0F81" w:rsidRDefault="00BC0F81" w:rsidP="00273A52">
                  <w:pPr>
                    <w:ind w:left="284"/>
                    <w:jc w:val="center"/>
                  </w:pPr>
                  <w:r>
                    <w:rPr>
                      <w:b/>
                      <w:color w:val="002D86"/>
                      <w:sz w:val="48"/>
                    </w:rPr>
                    <w:t>Национальная Академия Предпринимательства</w:t>
                  </w:r>
                </w:p>
              </w:txbxContent>
            </v:textbox>
          </v:shape>
        </w:pic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663"/>
        <w:gridCol w:w="141"/>
      </w:tblGrid>
      <w:tr w:rsidR="009D440C" w:rsidRPr="004C17A6" w:rsidTr="004878E2">
        <w:trPr>
          <w:gridAfter w:val="1"/>
          <w:wAfter w:w="141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524560" w:rsidP="003A3129">
            <w:pPr>
              <w:jc w:val="center"/>
              <w:rPr>
                <w:b/>
                <w:color w:val="993300"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138.45pt;height:66pt;z-index:251657728;mso-wrap-distance-left:0;mso-wrap-distance-right:0;mso-position-horizontal:center" filled="t">
                  <v:fill color2="black"/>
                  <v:imagedata r:id="rId9" o:title=""/>
                  <w10:wrap type="topAndBottom"/>
                </v:shape>
              </w:pic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9D440C" w:rsidP="003A3129">
            <w:pPr>
              <w:snapToGrid w:val="0"/>
              <w:jc w:val="center"/>
              <w:rPr>
                <w:b/>
                <w:color w:val="993300"/>
                <w:sz w:val="28"/>
                <w:szCs w:val="28"/>
              </w:rPr>
            </w:pPr>
          </w:p>
        </w:tc>
      </w:tr>
      <w:tr w:rsidR="009D440C" w:rsidRPr="004C17A6" w:rsidTr="004878E2">
        <w:trPr>
          <w:gridAfter w:val="1"/>
          <w:wAfter w:w="141" w:type="dxa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40C" w:rsidRPr="004C17A6" w:rsidRDefault="00524560" w:rsidP="003A312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993300"/>
                <w:sz w:val="28"/>
                <w:szCs w:val="28"/>
              </w:rPr>
              <w:pict>
                <v:shape id="_x0000_i1025" type="#_x0000_t75" style="width:500.25pt;height:17.25pt" filled="t">
                  <v:fill color2="black"/>
                  <v:imagedata r:id="rId10" o:title="" croptop="-5634f" cropbottom="-26985f" cropleft="-109f" cropright="-407f"/>
                </v:shape>
              </w:pict>
            </w:r>
          </w:p>
        </w:tc>
      </w:tr>
      <w:tr w:rsidR="009D440C" w:rsidRPr="004C17A6" w:rsidTr="004878E2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08A" w:rsidRPr="004C17A6" w:rsidRDefault="00005FC1" w:rsidP="00605BF9">
            <w:pPr>
              <w:rPr>
                <w:b/>
                <w:color w:val="9933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</w:t>
            </w:r>
          </w:p>
        </w:tc>
      </w:tr>
    </w:tbl>
    <w:p w:rsidR="00C554B9" w:rsidRDefault="00C554B9" w:rsidP="00C554B9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Информа</w:t>
      </w:r>
      <w:r w:rsidR="008C0DC9">
        <w:rPr>
          <w:rFonts w:eastAsia="Calibri"/>
          <w:b/>
          <w:bCs/>
          <w:lang w:eastAsia="en-US"/>
        </w:rPr>
        <w:t xml:space="preserve">ционный листок для </w:t>
      </w:r>
      <w:r w:rsidR="004C5F20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родителей</w:t>
      </w:r>
    </w:p>
    <w:p w:rsidR="004C5F20" w:rsidRPr="00CE0053" w:rsidRDefault="004C5F20" w:rsidP="004C5F20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color w:val="17365D"/>
          <w:sz w:val="28"/>
          <w:szCs w:val="28"/>
          <w:lang w:eastAsia="en-US"/>
        </w:rPr>
        <w:t xml:space="preserve">                                        </w:t>
      </w:r>
      <w:r w:rsidRPr="00CE0053">
        <w:rPr>
          <w:rFonts w:eastAsia="Calibri"/>
          <w:b/>
          <w:sz w:val="28"/>
          <w:szCs w:val="28"/>
          <w:lang w:eastAsia="en-US"/>
        </w:rPr>
        <w:t>Уважаемые друзья!</w:t>
      </w:r>
    </w:p>
    <w:p w:rsidR="00E94375" w:rsidRDefault="004C5F20" w:rsidP="004878E2">
      <w:pPr>
        <w:spacing w:line="276" w:lineRule="auto"/>
      </w:pPr>
      <w:r w:rsidRPr="004C5F20">
        <w:rPr>
          <w:rFonts w:eastAsia="Calibri"/>
          <w:lang w:eastAsia="en-US"/>
        </w:rPr>
        <w:t xml:space="preserve">Каждый ребенок желает, мечтает быть во взрослой жизни  счастливым, финансово благополучным. Но, чтобы каждый из них становился таковым, их необходимо готовить к этому с раннего школьного возраста. </w:t>
      </w:r>
      <w:r w:rsidR="00B54D17">
        <w:rPr>
          <w:rFonts w:eastAsia="Calibri"/>
          <w:lang w:eastAsia="en-US"/>
        </w:rPr>
        <w:t xml:space="preserve">В вопросах социализации,  профессионального самоопределения школьников большую и системную работу проводит школа. Но, в вопросах воспитания своих детей огромная ответственность </w:t>
      </w:r>
      <w:r w:rsidR="00CE0053">
        <w:rPr>
          <w:rFonts w:eastAsia="Calibri"/>
          <w:lang w:eastAsia="en-US"/>
        </w:rPr>
        <w:t xml:space="preserve">так же </w:t>
      </w:r>
      <w:r w:rsidR="00B54D17">
        <w:rPr>
          <w:rFonts w:eastAsia="Calibri"/>
          <w:lang w:eastAsia="en-US"/>
        </w:rPr>
        <w:t>лежит на  семье,  на вас, уважаемые  родители.   Мир стремительно меняется</w:t>
      </w:r>
      <w:proofErr w:type="gramStart"/>
      <w:r w:rsidR="00B54D17">
        <w:rPr>
          <w:rFonts w:eastAsia="Calibri"/>
          <w:lang w:eastAsia="en-US"/>
        </w:rPr>
        <w:t xml:space="preserve">.. </w:t>
      </w:r>
      <w:proofErr w:type="gramEnd"/>
      <w:r w:rsidR="00B54D17">
        <w:rPr>
          <w:rFonts w:eastAsia="Calibri"/>
          <w:lang w:eastAsia="en-US"/>
        </w:rPr>
        <w:t>и отслеживать современные тенденции изменения рынка труда, требования работодателей к своим потенциальным работникам</w:t>
      </w:r>
      <w:r w:rsidR="00CE0053">
        <w:rPr>
          <w:rFonts w:eastAsia="Calibri"/>
          <w:lang w:eastAsia="en-US"/>
        </w:rPr>
        <w:t>, другие...</w:t>
      </w:r>
      <w:r w:rsidR="00B54D17" w:rsidRPr="00B54D17">
        <w:rPr>
          <w:rFonts w:eastAsia="Calibri"/>
          <w:lang w:eastAsia="en-US"/>
        </w:rPr>
        <w:t xml:space="preserve"> </w:t>
      </w:r>
      <w:r w:rsidR="00B54D17">
        <w:rPr>
          <w:rFonts w:eastAsia="Calibri"/>
          <w:lang w:eastAsia="en-US"/>
        </w:rPr>
        <w:t xml:space="preserve"> непрофессионалам часто не представляется  возможным.</w:t>
      </w:r>
      <w:r w:rsidR="00E94375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AA203D">
        <w:rPr>
          <w:rFonts w:eastAsia="Calibri"/>
          <w:lang w:eastAsia="en-US"/>
        </w:rPr>
        <w:t xml:space="preserve">Академия организовала </w:t>
      </w:r>
      <w:proofErr w:type="gramStart"/>
      <w:r w:rsidR="00AA203D">
        <w:rPr>
          <w:rFonts w:eastAsia="Calibri"/>
          <w:lang w:eastAsia="en-US"/>
        </w:rPr>
        <w:t>Всероссийской</w:t>
      </w:r>
      <w:proofErr w:type="gramEnd"/>
      <w:r w:rsidR="00AA203D">
        <w:rPr>
          <w:rFonts w:eastAsia="Calibri"/>
          <w:lang w:eastAsia="en-US"/>
        </w:rPr>
        <w:t xml:space="preserve"> движение «Компетентный родитель». В рамках движения, в</w:t>
      </w:r>
      <w:r w:rsidR="00B54D17">
        <w:rPr>
          <w:rFonts w:eastAsia="Calibri"/>
          <w:lang w:eastAsia="en-US"/>
        </w:rPr>
        <w:t xml:space="preserve"> помощь родителям Академия </w:t>
      </w:r>
      <w:r w:rsidR="00E94375">
        <w:rPr>
          <w:rFonts w:eastAsia="Calibri"/>
          <w:lang w:eastAsia="en-US"/>
        </w:rPr>
        <w:t xml:space="preserve">сформировала информационно-образовательную, консультационную программу </w:t>
      </w:r>
      <w:r w:rsidR="00CE0053">
        <w:rPr>
          <w:rFonts w:eastAsia="Calibri"/>
          <w:bCs/>
          <w:lang w:eastAsia="en-US"/>
        </w:rPr>
        <w:t xml:space="preserve">«Компетентный родитель». </w:t>
      </w:r>
      <w:r w:rsidR="00E94375">
        <w:rPr>
          <w:rFonts w:eastAsia="Calibri"/>
          <w:bCs/>
          <w:lang w:eastAsia="en-US"/>
        </w:rPr>
        <w:t>Данная программа рассчитана на родителей школьников 2-11 классов. Реализуется</w:t>
      </w:r>
      <w:r w:rsidR="00CE0053">
        <w:rPr>
          <w:rFonts w:eastAsia="Calibri"/>
          <w:bCs/>
          <w:lang w:eastAsia="en-US"/>
        </w:rPr>
        <w:t xml:space="preserve"> </w:t>
      </w:r>
      <w:r w:rsidR="00E94375">
        <w:rPr>
          <w:rFonts w:eastAsia="Calibri"/>
          <w:bCs/>
          <w:lang w:eastAsia="en-US"/>
        </w:rPr>
        <w:t xml:space="preserve"> программа </w:t>
      </w:r>
      <w:r w:rsidR="00BA2D9D">
        <w:rPr>
          <w:rFonts w:eastAsia="Calibri"/>
          <w:bCs/>
          <w:lang w:eastAsia="en-US"/>
        </w:rPr>
        <w:t xml:space="preserve">через </w:t>
      </w:r>
      <w:r w:rsidR="00BA2D9D">
        <w:t xml:space="preserve">специальный  раздел </w:t>
      </w:r>
      <w:r w:rsidR="005742A6">
        <w:t xml:space="preserve">«Блог» </w:t>
      </w:r>
      <w:r w:rsidR="00BA2D9D">
        <w:t xml:space="preserve">на сайте Академии </w:t>
      </w:r>
      <w:hyperlink r:id="rId11" w:history="1">
        <w:r w:rsidR="00BA2D9D" w:rsidRPr="00701014">
          <w:rPr>
            <w:rStyle w:val="a3"/>
            <w:lang w:val="en-US"/>
          </w:rPr>
          <w:t>www</w:t>
        </w:r>
        <w:r w:rsidR="00BA2D9D" w:rsidRPr="00701014">
          <w:rPr>
            <w:rStyle w:val="a3"/>
          </w:rPr>
          <w:t>.</w:t>
        </w:r>
        <w:r w:rsidR="00BA2D9D" w:rsidRPr="00701014">
          <w:rPr>
            <w:rStyle w:val="a3"/>
            <w:lang w:val="en-US"/>
          </w:rPr>
          <w:t>napdeti</w:t>
        </w:r>
        <w:r w:rsidR="00BA2D9D" w:rsidRPr="00701014">
          <w:rPr>
            <w:rStyle w:val="a3"/>
          </w:rPr>
          <w:t>.</w:t>
        </w:r>
        <w:r w:rsidR="00BA2D9D" w:rsidRPr="00701014">
          <w:rPr>
            <w:rStyle w:val="a3"/>
            <w:lang w:val="en-US"/>
          </w:rPr>
          <w:t>ru</w:t>
        </w:r>
      </w:hyperlink>
      <w:r w:rsidR="00BA2D9D">
        <w:t xml:space="preserve">, </w:t>
      </w:r>
      <w:r w:rsidR="00E94375">
        <w:rPr>
          <w:rFonts w:eastAsia="Calibri"/>
          <w:bCs/>
          <w:lang w:eastAsia="en-US"/>
        </w:rPr>
        <w:t xml:space="preserve">через социальные  сети </w:t>
      </w:r>
      <w:r w:rsidR="00E94375">
        <w:rPr>
          <w:rFonts w:eastAsia="Calibri"/>
          <w:bCs/>
          <w:lang w:val="en-US" w:eastAsia="en-US"/>
        </w:rPr>
        <w:t>Facebook</w:t>
      </w:r>
      <w:r w:rsidR="00E94375" w:rsidRPr="005C2DCE">
        <w:rPr>
          <w:rFonts w:eastAsia="Calibri"/>
          <w:bCs/>
          <w:lang w:eastAsia="en-US"/>
        </w:rPr>
        <w:t xml:space="preserve"> </w:t>
      </w:r>
      <w:r w:rsidR="00E94375">
        <w:rPr>
          <w:rFonts w:eastAsia="Calibri"/>
          <w:bCs/>
          <w:lang w:eastAsia="en-US"/>
        </w:rPr>
        <w:t xml:space="preserve">и </w:t>
      </w:r>
      <w:proofErr w:type="spellStart"/>
      <w:r w:rsidR="00E94375">
        <w:rPr>
          <w:rFonts w:eastAsia="Calibri"/>
          <w:bCs/>
          <w:lang w:eastAsia="en-US"/>
        </w:rPr>
        <w:t>Вконтакте</w:t>
      </w:r>
      <w:proofErr w:type="spellEnd"/>
      <w:r w:rsidR="00E94375">
        <w:rPr>
          <w:rFonts w:eastAsia="Calibri"/>
          <w:bCs/>
          <w:lang w:eastAsia="en-US"/>
        </w:rPr>
        <w:t xml:space="preserve">.  </w:t>
      </w:r>
      <w:r w:rsidR="00BA2D9D">
        <w:rPr>
          <w:rFonts w:eastAsia="Calibri"/>
          <w:bCs/>
          <w:lang w:eastAsia="en-US"/>
        </w:rPr>
        <w:t xml:space="preserve">                                             </w:t>
      </w:r>
      <w:r w:rsidR="00E94375">
        <w:rPr>
          <w:rFonts w:eastAsia="Calibri"/>
          <w:bCs/>
          <w:lang w:eastAsia="en-US"/>
        </w:rPr>
        <w:t>Спик</w:t>
      </w:r>
      <w:r w:rsidR="00CE0053">
        <w:rPr>
          <w:rFonts w:eastAsia="Calibri"/>
          <w:bCs/>
          <w:lang w:eastAsia="en-US"/>
        </w:rPr>
        <w:t xml:space="preserve">ером </w:t>
      </w:r>
      <w:r w:rsidR="00E94375">
        <w:rPr>
          <w:rFonts w:eastAsia="Calibri"/>
          <w:bCs/>
          <w:lang w:eastAsia="en-US"/>
        </w:rPr>
        <w:t xml:space="preserve"> программы выступает заслуженный учитель РФ, кандидат педагогических наук, директор ГАОУ </w:t>
      </w:r>
      <w:proofErr w:type="gramStart"/>
      <w:r w:rsidR="00E94375">
        <w:rPr>
          <w:rFonts w:eastAsia="Calibri"/>
          <w:bCs/>
          <w:lang w:eastAsia="en-US"/>
        </w:rPr>
        <w:t>ДО</w:t>
      </w:r>
      <w:proofErr w:type="gramEnd"/>
      <w:r w:rsidR="00E94375">
        <w:rPr>
          <w:rFonts w:eastAsia="Calibri"/>
          <w:bCs/>
          <w:lang w:eastAsia="en-US"/>
        </w:rPr>
        <w:t xml:space="preserve"> «</w:t>
      </w:r>
      <w:proofErr w:type="gramStart"/>
      <w:r w:rsidR="00E94375">
        <w:rPr>
          <w:rFonts w:eastAsia="Calibri"/>
          <w:bCs/>
          <w:lang w:eastAsia="en-US"/>
        </w:rPr>
        <w:t>Центр</w:t>
      </w:r>
      <w:proofErr w:type="gramEnd"/>
      <w:r w:rsidR="00E94375">
        <w:rPr>
          <w:rFonts w:eastAsia="Calibri"/>
          <w:bCs/>
          <w:lang w:eastAsia="en-US"/>
        </w:rPr>
        <w:t xml:space="preserve"> для одаренных детей «Поиск», президент НП «Национальная Академия Предпринимательства», лидер проекта «Доступное дополнительное образование детям России» (проект защищен в Агентстве стратегических инициатив).  </w:t>
      </w:r>
      <w:r w:rsidR="00124DC0">
        <w:rPr>
          <w:rFonts w:eastAsia="Calibri"/>
          <w:bCs/>
          <w:lang w:eastAsia="en-US"/>
        </w:rPr>
        <w:t xml:space="preserve">                                                                             </w:t>
      </w:r>
      <w:r w:rsidR="00124DC0">
        <w:t xml:space="preserve">Уважаемые друзья,  чтобы стать участником </w:t>
      </w:r>
      <w:r w:rsidR="00AA203D">
        <w:t>Движения и подключиться к программе</w:t>
      </w:r>
      <w:r w:rsidR="00124DC0">
        <w:t xml:space="preserve"> </w:t>
      </w:r>
      <w:r w:rsidR="00124DC0">
        <w:rPr>
          <w:rFonts w:eastAsia="Calibri"/>
          <w:bCs/>
          <w:lang w:eastAsia="en-US"/>
        </w:rPr>
        <w:t xml:space="preserve">«Компетентный родитель» </w:t>
      </w:r>
      <w:r w:rsidR="00CE0053">
        <w:rPr>
          <w:rFonts w:eastAsia="Calibri"/>
          <w:bCs/>
          <w:lang w:eastAsia="en-US"/>
        </w:rPr>
        <w:t>в</w:t>
      </w:r>
      <w:r w:rsidR="00BA2D9D">
        <w:rPr>
          <w:rFonts w:eastAsia="Calibri"/>
          <w:bCs/>
          <w:lang w:eastAsia="en-US"/>
        </w:rPr>
        <w:t xml:space="preserve">ы можете использовать  любой удобный для вас ресурс:                                                                                      </w:t>
      </w:r>
      <w:r w:rsidR="00124DC0">
        <w:rPr>
          <w:rFonts w:eastAsia="Calibri"/>
          <w:bCs/>
          <w:lang w:eastAsia="en-US"/>
        </w:rPr>
        <w:t xml:space="preserve"> </w:t>
      </w:r>
      <w:r w:rsidR="00BA2D9D">
        <w:rPr>
          <w:rFonts w:eastAsia="Calibri"/>
          <w:bCs/>
          <w:lang w:eastAsia="en-US"/>
        </w:rPr>
        <w:t xml:space="preserve">- </w:t>
      </w:r>
      <w:r w:rsidR="00BA2D9D">
        <w:t xml:space="preserve">специальный  раздел </w:t>
      </w:r>
      <w:r w:rsidR="005742A6">
        <w:t xml:space="preserve">«Блог» </w:t>
      </w:r>
      <w:r w:rsidR="00BA2D9D">
        <w:t xml:space="preserve">на сайте Академии </w:t>
      </w:r>
      <w:hyperlink r:id="rId12" w:history="1">
        <w:r w:rsidR="00BA2D9D" w:rsidRPr="00701014">
          <w:rPr>
            <w:rStyle w:val="a3"/>
            <w:lang w:val="en-US"/>
          </w:rPr>
          <w:t>www</w:t>
        </w:r>
        <w:r w:rsidR="00BA2D9D" w:rsidRPr="00701014">
          <w:rPr>
            <w:rStyle w:val="a3"/>
          </w:rPr>
          <w:t>.</w:t>
        </w:r>
        <w:r w:rsidR="00BA2D9D" w:rsidRPr="00701014">
          <w:rPr>
            <w:rStyle w:val="a3"/>
            <w:lang w:val="en-US"/>
          </w:rPr>
          <w:t>napdeti</w:t>
        </w:r>
        <w:r w:rsidR="00BA2D9D" w:rsidRPr="00701014">
          <w:rPr>
            <w:rStyle w:val="a3"/>
          </w:rPr>
          <w:t>.</w:t>
        </w:r>
        <w:r w:rsidR="00BA2D9D" w:rsidRPr="00701014">
          <w:rPr>
            <w:rStyle w:val="a3"/>
            <w:lang w:val="en-US"/>
          </w:rPr>
          <w:t>ru</w:t>
        </w:r>
      </w:hyperlink>
      <w:r w:rsidR="005742A6">
        <w:t>;</w:t>
      </w:r>
      <w:r w:rsidR="00BA2D9D">
        <w:t xml:space="preserve">                                                               </w:t>
      </w:r>
      <w:r w:rsidR="00BA2D9D">
        <w:rPr>
          <w:rFonts w:eastAsia="Calibri"/>
          <w:bCs/>
          <w:lang w:eastAsia="en-US"/>
        </w:rPr>
        <w:t>- подписаться</w:t>
      </w:r>
      <w:r w:rsidR="00124DC0">
        <w:rPr>
          <w:rFonts w:eastAsia="Calibri"/>
          <w:bCs/>
          <w:lang w:eastAsia="en-US"/>
        </w:rPr>
        <w:t xml:space="preserve">  </w:t>
      </w:r>
      <w:r w:rsidR="005D61E5">
        <w:t>на страницу Анатолий Жигайлов</w:t>
      </w:r>
      <w:r w:rsidR="00124DC0">
        <w:t xml:space="preserve"> в </w:t>
      </w:r>
      <w:r w:rsidR="00124DC0">
        <w:rPr>
          <w:rFonts w:eastAsia="Calibri"/>
          <w:bCs/>
          <w:lang w:val="en-US" w:eastAsia="en-US"/>
        </w:rPr>
        <w:t>Facebook</w:t>
      </w:r>
      <w:r w:rsidR="00124DC0" w:rsidRPr="005C2DCE">
        <w:rPr>
          <w:rFonts w:eastAsia="Calibri"/>
          <w:bCs/>
          <w:lang w:eastAsia="en-US"/>
        </w:rPr>
        <w:t xml:space="preserve"> </w:t>
      </w:r>
      <w:r w:rsidR="00124DC0" w:rsidRPr="00124DC0">
        <w:rPr>
          <w:rFonts w:eastAsia="Calibri"/>
          <w:b/>
          <w:bCs/>
          <w:lang w:eastAsia="en-US"/>
        </w:rPr>
        <w:t>или</w:t>
      </w:r>
      <w:r w:rsidR="00124DC0">
        <w:rPr>
          <w:rFonts w:eastAsia="Calibri"/>
          <w:bCs/>
          <w:lang w:eastAsia="en-US"/>
        </w:rPr>
        <w:t xml:space="preserve"> </w:t>
      </w:r>
      <w:proofErr w:type="spellStart"/>
      <w:r w:rsidR="00124DC0">
        <w:rPr>
          <w:rFonts w:eastAsia="Calibri"/>
          <w:bCs/>
          <w:lang w:eastAsia="en-US"/>
        </w:rPr>
        <w:t>Вконтакте</w:t>
      </w:r>
      <w:proofErr w:type="spellEnd"/>
      <w:r w:rsidR="00E94375">
        <w:t xml:space="preserve">:                                                           </w:t>
      </w:r>
      <w:r w:rsidR="00124DC0">
        <w:rPr>
          <w:rFonts w:eastAsia="Calibri"/>
          <w:bCs/>
          <w:lang w:eastAsia="en-US"/>
        </w:rPr>
        <w:t xml:space="preserve">Ссылки:  </w:t>
      </w:r>
      <w:hyperlink r:id="rId13" w:history="1">
        <w:r w:rsidR="00E94375" w:rsidRPr="008D29ED">
          <w:rPr>
            <w:rStyle w:val="a3"/>
          </w:rPr>
          <w:t>www.facebook.com/anatoliy226</w:t>
        </w:r>
      </w:hyperlink>
      <w:r w:rsidR="00E94375">
        <w:t xml:space="preserve">  и </w:t>
      </w:r>
      <w:hyperlink r:id="rId14" w:history="1">
        <w:r w:rsidR="00E94375" w:rsidRPr="008D29ED">
          <w:rPr>
            <w:rStyle w:val="a3"/>
          </w:rPr>
          <w:t>www.vk.com/anatoliy226</w:t>
        </w:r>
      </w:hyperlink>
    </w:p>
    <w:p w:rsidR="00124DC0" w:rsidRDefault="00BA2D9D" w:rsidP="00124DC0">
      <w:pPr>
        <w:spacing w:line="276" w:lineRule="auto"/>
        <w:rPr>
          <w:rFonts w:eastAsia="Calibri"/>
          <w:bCs/>
          <w:lang w:eastAsia="en-US"/>
        </w:rPr>
      </w:pPr>
      <w:r>
        <w:t>Используя выбранный вами ресурс</w:t>
      </w:r>
      <w:r w:rsidR="00CE0053">
        <w:t>,</w:t>
      </w:r>
      <w:r w:rsidR="00124DC0">
        <w:t xml:space="preserve"> вы еженедельно, каждый вторник будете получать очередной выпуск </w:t>
      </w:r>
      <w:r w:rsidR="00CE0053">
        <w:t xml:space="preserve"> Бюллетеня Академии по актуальным  вопросам подготовки ваших детей к будущей профессиональной деятельности</w:t>
      </w:r>
      <w:r w:rsidR="00124DC0">
        <w:rPr>
          <w:rFonts w:eastAsia="Calibri"/>
          <w:bCs/>
          <w:lang w:eastAsia="en-US"/>
        </w:rPr>
        <w:t>.</w:t>
      </w:r>
    </w:p>
    <w:p w:rsidR="00124DC0" w:rsidRPr="00124DC0" w:rsidRDefault="00AA203D" w:rsidP="00124DC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Старт Движению</w:t>
      </w:r>
      <w:r w:rsidR="00CE0053">
        <w:rPr>
          <w:rFonts w:eastAsia="Calibri"/>
          <w:bCs/>
          <w:lang w:eastAsia="en-US"/>
        </w:rPr>
        <w:t xml:space="preserve"> </w:t>
      </w:r>
      <w:r w:rsidR="00BA2D9D">
        <w:rPr>
          <w:rFonts w:eastAsia="Calibri"/>
          <w:bCs/>
          <w:lang w:eastAsia="en-US"/>
        </w:rPr>
        <w:t>был д</w:t>
      </w:r>
      <w:r w:rsidR="00124DC0">
        <w:rPr>
          <w:rFonts w:eastAsia="Calibri"/>
          <w:bCs/>
          <w:lang w:eastAsia="en-US"/>
        </w:rPr>
        <w:t xml:space="preserve">ан 09.01.2019 г. На 01.02.2019 г в программе </w:t>
      </w:r>
      <w:r w:rsidR="00BA2D9D">
        <w:rPr>
          <w:rFonts w:eastAsia="Calibri"/>
          <w:bCs/>
          <w:lang w:eastAsia="en-US"/>
        </w:rPr>
        <w:t>«Компетентный родите</w:t>
      </w:r>
      <w:r>
        <w:rPr>
          <w:rFonts w:eastAsia="Calibri"/>
          <w:bCs/>
          <w:lang w:eastAsia="en-US"/>
        </w:rPr>
        <w:t>ль» на указанных трех ресурсах уже п</w:t>
      </w:r>
      <w:r w:rsidR="00BA2D9D">
        <w:rPr>
          <w:rFonts w:eastAsia="Calibri"/>
          <w:bCs/>
          <w:lang w:eastAsia="en-US"/>
        </w:rPr>
        <w:t xml:space="preserve">ринимают </w:t>
      </w:r>
      <w:r w:rsidR="00124DC0">
        <w:rPr>
          <w:rFonts w:eastAsia="Calibri"/>
          <w:bCs/>
          <w:lang w:eastAsia="en-US"/>
        </w:rPr>
        <w:t>участие более 40 000 ро</w:t>
      </w:r>
      <w:r w:rsidR="00AD4DC0">
        <w:rPr>
          <w:rFonts w:eastAsia="Calibri"/>
          <w:bCs/>
          <w:lang w:eastAsia="en-US"/>
        </w:rPr>
        <w:t>дителей из разных субъектов РФ.</w:t>
      </w:r>
    </w:p>
    <w:p w:rsidR="00B54D17" w:rsidRPr="004C5F20" w:rsidRDefault="00C57154" w:rsidP="00A67040">
      <w:pPr>
        <w:spacing w:line="276" w:lineRule="auto"/>
        <w:rPr>
          <w:rFonts w:eastAsia="Calibri"/>
          <w:lang w:eastAsia="en-US"/>
        </w:rPr>
      </w:pPr>
      <w:r w:rsidRPr="00C57154">
        <w:rPr>
          <w:rFonts w:eastAsia="Calibri"/>
          <w:lang w:eastAsia="en-US"/>
        </w:rPr>
        <w:t>Будем ра</w:t>
      </w:r>
      <w:r w:rsidR="00882C18">
        <w:rPr>
          <w:rFonts w:eastAsia="Calibri"/>
          <w:lang w:eastAsia="en-US"/>
        </w:rPr>
        <w:t>ды видеть вас участниками</w:t>
      </w:r>
      <w:r w:rsidRPr="00C57154">
        <w:rPr>
          <w:rFonts w:eastAsia="Calibri"/>
          <w:lang w:eastAsia="en-US"/>
        </w:rPr>
        <w:t xml:space="preserve"> программы!</w:t>
      </w:r>
    </w:p>
    <w:p w:rsidR="005922BE" w:rsidRDefault="005922BE" w:rsidP="005922BE">
      <w:pPr>
        <w:spacing w:after="200" w:line="276" w:lineRule="auto"/>
        <w:rPr>
          <w:rFonts w:eastAsia="Calibri"/>
          <w:bCs/>
          <w:lang w:eastAsia="en-US"/>
        </w:rPr>
      </w:pPr>
    </w:p>
    <w:sectPr w:rsidR="005922BE" w:rsidSect="00B04A88">
      <w:pgSz w:w="11906" w:h="16838" w:code="9"/>
      <w:pgMar w:top="425" w:right="567" w:bottom="24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560" w:rsidRDefault="00524560" w:rsidP="00FC1584">
      <w:r>
        <w:separator/>
      </w:r>
    </w:p>
  </w:endnote>
  <w:endnote w:type="continuationSeparator" w:id="0">
    <w:p w:rsidR="00524560" w:rsidRDefault="00524560" w:rsidP="00FC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560" w:rsidRDefault="00524560" w:rsidP="00FC1584">
      <w:r>
        <w:separator/>
      </w:r>
    </w:p>
  </w:footnote>
  <w:footnote w:type="continuationSeparator" w:id="0">
    <w:p w:rsidR="00524560" w:rsidRDefault="00524560" w:rsidP="00FC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88E"/>
    <w:multiLevelType w:val="hybridMultilevel"/>
    <w:tmpl w:val="9F2CF08A"/>
    <w:lvl w:ilvl="0" w:tplc="A30C8E0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EB4082"/>
    <w:multiLevelType w:val="hybridMultilevel"/>
    <w:tmpl w:val="E84AF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D4428"/>
    <w:multiLevelType w:val="hybridMultilevel"/>
    <w:tmpl w:val="3E9A0330"/>
    <w:lvl w:ilvl="0" w:tplc="4B927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FC0A82"/>
    <w:multiLevelType w:val="hybridMultilevel"/>
    <w:tmpl w:val="AD682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41F8A"/>
    <w:multiLevelType w:val="hybridMultilevel"/>
    <w:tmpl w:val="7286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475A8"/>
    <w:multiLevelType w:val="hybridMultilevel"/>
    <w:tmpl w:val="9BDE0B42"/>
    <w:lvl w:ilvl="0" w:tplc="63D41CD0">
      <w:start w:val="1"/>
      <w:numFmt w:val="upperRoman"/>
      <w:lvlText w:val="%1."/>
      <w:lvlJc w:val="left"/>
      <w:pPr>
        <w:ind w:left="316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6">
    <w:nsid w:val="6D760688"/>
    <w:multiLevelType w:val="hybridMultilevel"/>
    <w:tmpl w:val="261C6CC6"/>
    <w:lvl w:ilvl="0" w:tplc="415E07E8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F1AF9"/>
    <w:rsid w:val="0000142F"/>
    <w:rsid w:val="00005FC1"/>
    <w:rsid w:val="00006A33"/>
    <w:rsid w:val="000104F4"/>
    <w:rsid w:val="00012D6D"/>
    <w:rsid w:val="0001371F"/>
    <w:rsid w:val="00015B7F"/>
    <w:rsid w:val="00016695"/>
    <w:rsid w:val="000178DF"/>
    <w:rsid w:val="00021EC1"/>
    <w:rsid w:val="000231C7"/>
    <w:rsid w:val="0002357F"/>
    <w:rsid w:val="00026430"/>
    <w:rsid w:val="00026757"/>
    <w:rsid w:val="00026A3D"/>
    <w:rsid w:val="00026BF0"/>
    <w:rsid w:val="00027B52"/>
    <w:rsid w:val="000307B0"/>
    <w:rsid w:val="00031DC2"/>
    <w:rsid w:val="00032EFB"/>
    <w:rsid w:val="00036478"/>
    <w:rsid w:val="0004176C"/>
    <w:rsid w:val="000417E4"/>
    <w:rsid w:val="00042BC2"/>
    <w:rsid w:val="000430C3"/>
    <w:rsid w:val="0004451E"/>
    <w:rsid w:val="00045095"/>
    <w:rsid w:val="00045C3B"/>
    <w:rsid w:val="0004637E"/>
    <w:rsid w:val="00053FBF"/>
    <w:rsid w:val="00062DB8"/>
    <w:rsid w:val="00064724"/>
    <w:rsid w:val="0006543F"/>
    <w:rsid w:val="00065716"/>
    <w:rsid w:val="00074E54"/>
    <w:rsid w:val="0007559D"/>
    <w:rsid w:val="00082E0B"/>
    <w:rsid w:val="000942C5"/>
    <w:rsid w:val="00096BEA"/>
    <w:rsid w:val="000A0039"/>
    <w:rsid w:val="000A082B"/>
    <w:rsid w:val="000A33AA"/>
    <w:rsid w:val="000A751C"/>
    <w:rsid w:val="000B496B"/>
    <w:rsid w:val="000C13D5"/>
    <w:rsid w:val="000C24EC"/>
    <w:rsid w:val="000C25E1"/>
    <w:rsid w:val="000C27DA"/>
    <w:rsid w:val="000C39B9"/>
    <w:rsid w:val="000C44B8"/>
    <w:rsid w:val="000C4B58"/>
    <w:rsid w:val="000C5D9F"/>
    <w:rsid w:val="000C7F23"/>
    <w:rsid w:val="000D069D"/>
    <w:rsid w:val="000D3CAA"/>
    <w:rsid w:val="000D55A0"/>
    <w:rsid w:val="000F11B0"/>
    <w:rsid w:val="000F5C84"/>
    <w:rsid w:val="00100446"/>
    <w:rsid w:val="00101458"/>
    <w:rsid w:val="0010314F"/>
    <w:rsid w:val="00103916"/>
    <w:rsid w:val="001051EC"/>
    <w:rsid w:val="00106CD7"/>
    <w:rsid w:val="001072E7"/>
    <w:rsid w:val="00107B13"/>
    <w:rsid w:val="00113646"/>
    <w:rsid w:val="00124DC0"/>
    <w:rsid w:val="0013122A"/>
    <w:rsid w:val="001330D9"/>
    <w:rsid w:val="0013493F"/>
    <w:rsid w:val="00134C11"/>
    <w:rsid w:val="00134E3E"/>
    <w:rsid w:val="00146C3C"/>
    <w:rsid w:val="0015153B"/>
    <w:rsid w:val="00151A97"/>
    <w:rsid w:val="00156EA1"/>
    <w:rsid w:val="0016024A"/>
    <w:rsid w:val="00160761"/>
    <w:rsid w:val="001622CE"/>
    <w:rsid w:val="0016234A"/>
    <w:rsid w:val="00162404"/>
    <w:rsid w:val="00163089"/>
    <w:rsid w:val="00164E42"/>
    <w:rsid w:val="00174A5D"/>
    <w:rsid w:val="00174D1B"/>
    <w:rsid w:val="001773E2"/>
    <w:rsid w:val="0018274F"/>
    <w:rsid w:val="00183413"/>
    <w:rsid w:val="00185928"/>
    <w:rsid w:val="00191F78"/>
    <w:rsid w:val="00192D79"/>
    <w:rsid w:val="001958E2"/>
    <w:rsid w:val="00196A12"/>
    <w:rsid w:val="00196AB8"/>
    <w:rsid w:val="00196BC3"/>
    <w:rsid w:val="001A2FA2"/>
    <w:rsid w:val="001A3298"/>
    <w:rsid w:val="001A57F4"/>
    <w:rsid w:val="001A5BBC"/>
    <w:rsid w:val="001A6FDE"/>
    <w:rsid w:val="001B4CA1"/>
    <w:rsid w:val="001B592A"/>
    <w:rsid w:val="001C170A"/>
    <w:rsid w:val="001C1BC5"/>
    <w:rsid w:val="001D52FC"/>
    <w:rsid w:val="001D650C"/>
    <w:rsid w:val="001E1699"/>
    <w:rsid w:val="001E1D39"/>
    <w:rsid w:val="001E4800"/>
    <w:rsid w:val="001E4FB1"/>
    <w:rsid w:val="001F06EC"/>
    <w:rsid w:val="001F3081"/>
    <w:rsid w:val="001F54E7"/>
    <w:rsid w:val="001F5B23"/>
    <w:rsid w:val="001F779A"/>
    <w:rsid w:val="002021C5"/>
    <w:rsid w:val="00211022"/>
    <w:rsid w:val="00212537"/>
    <w:rsid w:val="00212C59"/>
    <w:rsid w:val="002171D6"/>
    <w:rsid w:val="0022222F"/>
    <w:rsid w:val="00227A8A"/>
    <w:rsid w:val="002322C8"/>
    <w:rsid w:val="00240025"/>
    <w:rsid w:val="002428A4"/>
    <w:rsid w:val="00243AD0"/>
    <w:rsid w:val="00246A77"/>
    <w:rsid w:val="0024791A"/>
    <w:rsid w:val="00253AE6"/>
    <w:rsid w:val="0025534F"/>
    <w:rsid w:val="00257676"/>
    <w:rsid w:val="002608F5"/>
    <w:rsid w:val="00262E49"/>
    <w:rsid w:val="0026317E"/>
    <w:rsid w:val="002710B5"/>
    <w:rsid w:val="00271425"/>
    <w:rsid w:val="0027208F"/>
    <w:rsid w:val="00273A52"/>
    <w:rsid w:val="002770DA"/>
    <w:rsid w:val="0027761B"/>
    <w:rsid w:val="002866E1"/>
    <w:rsid w:val="00287498"/>
    <w:rsid w:val="00291AE4"/>
    <w:rsid w:val="00293623"/>
    <w:rsid w:val="00293725"/>
    <w:rsid w:val="002A00F5"/>
    <w:rsid w:val="002A33FF"/>
    <w:rsid w:val="002A3D59"/>
    <w:rsid w:val="002B24A9"/>
    <w:rsid w:val="002B262D"/>
    <w:rsid w:val="002B4814"/>
    <w:rsid w:val="002B6152"/>
    <w:rsid w:val="002B6690"/>
    <w:rsid w:val="002B703F"/>
    <w:rsid w:val="002C19B8"/>
    <w:rsid w:val="002C2D06"/>
    <w:rsid w:val="002C64C9"/>
    <w:rsid w:val="002C77A0"/>
    <w:rsid w:val="002D3191"/>
    <w:rsid w:val="002D5004"/>
    <w:rsid w:val="002D65E2"/>
    <w:rsid w:val="002D726F"/>
    <w:rsid w:val="002E1643"/>
    <w:rsid w:val="002E53A7"/>
    <w:rsid w:val="002F1BF8"/>
    <w:rsid w:val="002F27C4"/>
    <w:rsid w:val="002F27E8"/>
    <w:rsid w:val="002F2805"/>
    <w:rsid w:val="002F2843"/>
    <w:rsid w:val="002F3072"/>
    <w:rsid w:val="002F4A66"/>
    <w:rsid w:val="00300A34"/>
    <w:rsid w:val="003031D7"/>
    <w:rsid w:val="00303283"/>
    <w:rsid w:val="003042E1"/>
    <w:rsid w:val="00306159"/>
    <w:rsid w:val="0031094F"/>
    <w:rsid w:val="003114E8"/>
    <w:rsid w:val="00311666"/>
    <w:rsid w:val="00311763"/>
    <w:rsid w:val="00312F04"/>
    <w:rsid w:val="00313E65"/>
    <w:rsid w:val="003144B2"/>
    <w:rsid w:val="00314A5A"/>
    <w:rsid w:val="00315998"/>
    <w:rsid w:val="0032207B"/>
    <w:rsid w:val="00323093"/>
    <w:rsid w:val="0032457D"/>
    <w:rsid w:val="00327229"/>
    <w:rsid w:val="00327996"/>
    <w:rsid w:val="00333C02"/>
    <w:rsid w:val="00333F2F"/>
    <w:rsid w:val="00334BB1"/>
    <w:rsid w:val="003357F2"/>
    <w:rsid w:val="00336AF4"/>
    <w:rsid w:val="00343B25"/>
    <w:rsid w:val="00344FD7"/>
    <w:rsid w:val="0035008E"/>
    <w:rsid w:val="00350705"/>
    <w:rsid w:val="00363873"/>
    <w:rsid w:val="0036391F"/>
    <w:rsid w:val="003664BD"/>
    <w:rsid w:val="00366D24"/>
    <w:rsid w:val="00371093"/>
    <w:rsid w:val="00372E14"/>
    <w:rsid w:val="00380E0B"/>
    <w:rsid w:val="00386C32"/>
    <w:rsid w:val="00396104"/>
    <w:rsid w:val="00396900"/>
    <w:rsid w:val="003A3129"/>
    <w:rsid w:val="003A4D0B"/>
    <w:rsid w:val="003A55F4"/>
    <w:rsid w:val="003A724B"/>
    <w:rsid w:val="003B40B8"/>
    <w:rsid w:val="003B4301"/>
    <w:rsid w:val="003C0DA9"/>
    <w:rsid w:val="003C2135"/>
    <w:rsid w:val="003C3DEA"/>
    <w:rsid w:val="003C5293"/>
    <w:rsid w:val="003D25DB"/>
    <w:rsid w:val="003D3E41"/>
    <w:rsid w:val="003E0DE6"/>
    <w:rsid w:val="003E105A"/>
    <w:rsid w:val="003E5F7C"/>
    <w:rsid w:val="003E6FA5"/>
    <w:rsid w:val="003F64B8"/>
    <w:rsid w:val="003F7D15"/>
    <w:rsid w:val="0040004F"/>
    <w:rsid w:val="00402C17"/>
    <w:rsid w:val="00403512"/>
    <w:rsid w:val="004050D0"/>
    <w:rsid w:val="004123B3"/>
    <w:rsid w:val="00413353"/>
    <w:rsid w:val="00414C7A"/>
    <w:rsid w:val="004156F6"/>
    <w:rsid w:val="00416CA8"/>
    <w:rsid w:val="00416EE3"/>
    <w:rsid w:val="00417533"/>
    <w:rsid w:val="00423142"/>
    <w:rsid w:val="00430828"/>
    <w:rsid w:val="00435580"/>
    <w:rsid w:val="00435846"/>
    <w:rsid w:val="0044033E"/>
    <w:rsid w:val="00441472"/>
    <w:rsid w:val="004446E2"/>
    <w:rsid w:val="00446BA6"/>
    <w:rsid w:val="00446E32"/>
    <w:rsid w:val="0045175B"/>
    <w:rsid w:val="00451B24"/>
    <w:rsid w:val="00454195"/>
    <w:rsid w:val="00454E27"/>
    <w:rsid w:val="00460404"/>
    <w:rsid w:val="00461447"/>
    <w:rsid w:val="0046274E"/>
    <w:rsid w:val="00464458"/>
    <w:rsid w:val="004648A4"/>
    <w:rsid w:val="004667EB"/>
    <w:rsid w:val="00467B15"/>
    <w:rsid w:val="00471C7C"/>
    <w:rsid w:val="00475A88"/>
    <w:rsid w:val="00480D39"/>
    <w:rsid w:val="004869E3"/>
    <w:rsid w:val="004878E2"/>
    <w:rsid w:val="00495E29"/>
    <w:rsid w:val="004A0C9B"/>
    <w:rsid w:val="004A1062"/>
    <w:rsid w:val="004A1C1B"/>
    <w:rsid w:val="004A3B51"/>
    <w:rsid w:val="004A6288"/>
    <w:rsid w:val="004A66DE"/>
    <w:rsid w:val="004B375F"/>
    <w:rsid w:val="004C01CE"/>
    <w:rsid w:val="004C0BE4"/>
    <w:rsid w:val="004C17A6"/>
    <w:rsid w:val="004C38E8"/>
    <w:rsid w:val="004C491C"/>
    <w:rsid w:val="004C5618"/>
    <w:rsid w:val="004C5746"/>
    <w:rsid w:val="004C5F20"/>
    <w:rsid w:val="004D22A8"/>
    <w:rsid w:val="004D4DAA"/>
    <w:rsid w:val="004D61C9"/>
    <w:rsid w:val="004D7E33"/>
    <w:rsid w:val="004D7FAC"/>
    <w:rsid w:val="004E2B5C"/>
    <w:rsid w:val="004E3617"/>
    <w:rsid w:val="004F0364"/>
    <w:rsid w:val="004F081F"/>
    <w:rsid w:val="004F3D54"/>
    <w:rsid w:val="004F6973"/>
    <w:rsid w:val="004F7C42"/>
    <w:rsid w:val="00502656"/>
    <w:rsid w:val="00503A72"/>
    <w:rsid w:val="00507F8D"/>
    <w:rsid w:val="00507F9B"/>
    <w:rsid w:val="00514ED0"/>
    <w:rsid w:val="005221C2"/>
    <w:rsid w:val="005239FB"/>
    <w:rsid w:val="00524471"/>
    <w:rsid w:val="00524560"/>
    <w:rsid w:val="00524721"/>
    <w:rsid w:val="00530361"/>
    <w:rsid w:val="00530EB5"/>
    <w:rsid w:val="00536D2C"/>
    <w:rsid w:val="00537B70"/>
    <w:rsid w:val="00543C92"/>
    <w:rsid w:val="00544D14"/>
    <w:rsid w:val="00545F71"/>
    <w:rsid w:val="00551432"/>
    <w:rsid w:val="005515FB"/>
    <w:rsid w:val="00552C16"/>
    <w:rsid w:val="00557A36"/>
    <w:rsid w:val="005609DC"/>
    <w:rsid w:val="005611C4"/>
    <w:rsid w:val="005649C2"/>
    <w:rsid w:val="00565D56"/>
    <w:rsid w:val="005660EC"/>
    <w:rsid w:val="00566388"/>
    <w:rsid w:val="00566C89"/>
    <w:rsid w:val="005742A6"/>
    <w:rsid w:val="005752EF"/>
    <w:rsid w:val="00575F10"/>
    <w:rsid w:val="00577968"/>
    <w:rsid w:val="005817F0"/>
    <w:rsid w:val="005821EC"/>
    <w:rsid w:val="005826F6"/>
    <w:rsid w:val="00582989"/>
    <w:rsid w:val="00585729"/>
    <w:rsid w:val="00585B92"/>
    <w:rsid w:val="00587180"/>
    <w:rsid w:val="00591C76"/>
    <w:rsid w:val="005922BE"/>
    <w:rsid w:val="00595373"/>
    <w:rsid w:val="00595BD8"/>
    <w:rsid w:val="005A17E9"/>
    <w:rsid w:val="005A3242"/>
    <w:rsid w:val="005A3A43"/>
    <w:rsid w:val="005A58E9"/>
    <w:rsid w:val="005A7101"/>
    <w:rsid w:val="005B21DC"/>
    <w:rsid w:val="005B6F5B"/>
    <w:rsid w:val="005C1044"/>
    <w:rsid w:val="005C20DF"/>
    <w:rsid w:val="005C22E9"/>
    <w:rsid w:val="005C252B"/>
    <w:rsid w:val="005C2DCE"/>
    <w:rsid w:val="005C31FB"/>
    <w:rsid w:val="005C407F"/>
    <w:rsid w:val="005C43FC"/>
    <w:rsid w:val="005C667A"/>
    <w:rsid w:val="005C69E9"/>
    <w:rsid w:val="005D372F"/>
    <w:rsid w:val="005D4A4E"/>
    <w:rsid w:val="005D61E5"/>
    <w:rsid w:val="005D6716"/>
    <w:rsid w:val="005E381F"/>
    <w:rsid w:val="005E4E70"/>
    <w:rsid w:val="005E5635"/>
    <w:rsid w:val="005F1AF9"/>
    <w:rsid w:val="005F1CA7"/>
    <w:rsid w:val="005F24CE"/>
    <w:rsid w:val="005F345B"/>
    <w:rsid w:val="005F45DD"/>
    <w:rsid w:val="005F487A"/>
    <w:rsid w:val="005F51A3"/>
    <w:rsid w:val="005F79BF"/>
    <w:rsid w:val="00600D6C"/>
    <w:rsid w:val="00605BF9"/>
    <w:rsid w:val="00606BEE"/>
    <w:rsid w:val="00613943"/>
    <w:rsid w:val="00613D73"/>
    <w:rsid w:val="0061585D"/>
    <w:rsid w:val="006237C4"/>
    <w:rsid w:val="00627737"/>
    <w:rsid w:val="006345EE"/>
    <w:rsid w:val="00634A27"/>
    <w:rsid w:val="00640978"/>
    <w:rsid w:val="006419D5"/>
    <w:rsid w:val="00641D5F"/>
    <w:rsid w:val="00647072"/>
    <w:rsid w:val="00650619"/>
    <w:rsid w:val="00650927"/>
    <w:rsid w:val="006510A3"/>
    <w:rsid w:val="00656153"/>
    <w:rsid w:val="006579A1"/>
    <w:rsid w:val="00662437"/>
    <w:rsid w:val="006635E5"/>
    <w:rsid w:val="00663646"/>
    <w:rsid w:val="00666F24"/>
    <w:rsid w:val="00671176"/>
    <w:rsid w:val="0067189E"/>
    <w:rsid w:val="00671FC8"/>
    <w:rsid w:val="006764DA"/>
    <w:rsid w:val="00691233"/>
    <w:rsid w:val="0069206C"/>
    <w:rsid w:val="00696141"/>
    <w:rsid w:val="00696F40"/>
    <w:rsid w:val="006A2CDA"/>
    <w:rsid w:val="006A71D0"/>
    <w:rsid w:val="006A75D3"/>
    <w:rsid w:val="006B3360"/>
    <w:rsid w:val="006B462E"/>
    <w:rsid w:val="006C11FE"/>
    <w:rsid w:val="006C205C"/>
    <w:rsid w:val="006C3C6A"/>
    <w:rsid w:val="006C796A"/>
    <w:rsid w:val="006D28C4"/>
    <w:rsid w:val="006D383A"/>
    <w:rsid w:val="006D6459"/>
    <w:rsid w:val="006D737A"/>
    <w:rsid w:val="006E0755"/>
    <w:rsid w:val="006E1082"/>
    <w:rsid w:val="006F0B7A"/>
    <w:rsid w:val="006F4730"/>
    <w:rsid w:val="006F5C2E"/>
    <w:rsid w:val="0070088A"/>
    <w:rsid w:val="007037B6"/>
    <w:rsid w:val="00704C4E"/>
    <w:rsid w:val="00706B8D"/>
    <w:rsid w:val="007178F9"/>
    <w:rsid w:val="00717963"/>
    <w:rsid w:val="00721526"/>
    <w:rsid w:val="0072275D"/>
    <w:rsid w:val="007236EB"/>
    <w:rsid w:val="00723D33"/>
    <w:rsid w:val="00724E35"/>
    <w:rsid w:val="00726CDF"/>
    <w:rsid w:val="0073019E"/>
    <w:rsid w:val="00730FF8"/>
    <w:rsid w:val="00732B1C"/>
    <w:rsid w:val="00735FFB"/>
    <w:rsid w:val="0074101D"/>
    <w:rsid w:val="00743B97"/>
    <w:rsid w:val="00745B5E"/>
    <w:rsid w:val="00745D25"/>
    <w:rsid w:val="00746664"/>
    <w:rsid w:val="0074686D"/>
    <w:rsid w:val="007509FE"/>
    <w:rsid w:val="0075158A"/>
    <w:rsid w:val="00752A7B"/>
    <w:rsid w:val="0075373F"/>
    <w:rsid w:val="00753D05"/>
    <w:rsid w:val="00753F76"/>
    <w:rsid w:val="007547E3"/>
    <w:rsid w:val="007562CD"/>
    <w:rsid w:val="00765FCA"/>
    <w:rsid w:val="00770DEF"/>
    <w:rsid w:val="00771310"/>
    <w:rsid w:val="00771988"/>
    <w:rsid w:val="00775DFA"/>
    <w:rsid w:val="00783C98"/>
    <w:rsid w:val="007854B3"/>
    <w:rsid w:val="00786F7F"/>
    <w:rsid w:val="00792D9D"/>
    <w:rsid w:val="00794B6B"/>
    <w:rsid w:val="00795D65"/>
    <w:rsid w:val="00796F36"/>
    <w:rsid w:val="00797C00"/>
    <w:rsid w:val="007A50AF"/>
    <w:rsid w:val="007A52A5"/>
    <w:rsid w:val="007B096C"/>
    <w:rsid w:val="007B1763"/>
    <w:rsid w:val="007B1993"/>
    <w:rsid w:val="007B5337"/>
    <w:rsid w:val="007B6231"/>
    <w:rsid w:val="007C090F"/>
    <w:rsid w:val="007C241D"/>
    <w:rsid w:val="007C469D"/>
    <w:rsid w:val="007C47E4"/>
    <w:rsid w:val="007C7D67"/>
    <w:rsid w:val="007C7E58"/>
    <w:rsid w:val="007D5A25"/>
    <w:rsid w:val="007D5E32"/>
    <w:rsid w:val="007D6DF4"/>
    <w:rsid w:val="007E1C1A"/>
    <w:rsid w:val="007E2DC2"/>
    <w:rsid w:val="007E482A"/>
    <w:rsid w:val="007E4F2C"/>
    <w:rsid w:val="007E51D5"/>
    <w:rsid w:val="007E53F0"/>
    <w:rsid w:val="007E7D16"/>
    <w:rsid w:val="007F05BD"/>
    <w:rsid w:val="007F1284"/>
    <w:rsid w:val="007F1CD0"/>
    <w:rsid w:val="007F23DB"/>
    <w:rsid w:val="007F391E"/>
    <w:rsid w:val="007F44CE"/>
    <w:rsid w:val="007F4C6A"/>
    <w:rsid w:val="007F73F0"/>
    <w:rsid w:val="00802A90"/>
    <w:rsid w:val="008044F9"/>
    <w:rsid w:val="0080708A"/>
    <w:rsid w:val="00810FD6"/>
    <w:rsid w:val="0081291D"/>
    <w:rsid w:val="00812D07"/>
    <w:rsid w:val="00814270"/>
    <w:rsid w:val="00815AF2"/>
    <w:rsid w:val="008167E8"/>
    <w:rsid w:val="00816DD4"/>
    <w:rsid w:val="00820D8F"/>
    <w:rsid w:val="008237FA"/>
    <w:rsid w:val="00825F3A"/>
    <w:rsid w:val="0083165E"/>
    <w:rsid w:val="00831E43"/>
    <w:rsid w:val="00842069"/>
    <w:rsid w:val="00846AD7"/>
    <w:rsid w:val="008510B4"/>
    <w:rsid w:val="00854D3C"/>
    <w:rsid w:val="00855E7B"/>
    <w:rsid w:val="008576AD"/>
    <w:rsid w:val="0086717C"/>
    <w:rsid w:val="00872CF1"/>
    <w:rsid w:val="00873920"/>
    <w:rsid w:val="008739F1"/>
    <w:rsid w:val="008740F3"/>
    <w:rsid w:val="00877422"/>
    <w:rsid w:val="00880629"/>
    <w:rsid w:val="00882C18"/>
    <w:rsid w:val="00882EBC"/>
    <w:rsid w:val="00882F5D"/>
    <w:rsid w:val="00884431"/>
    <w:rsid w:val="00884A30"/>
    <w:rsid w:val="00884D90"/>
    <w:rsid w:val="00890921"/>
    <w:rsid w:val="00892A8F"/>
    <w:rsid w:val="00893970"/>
    <w:rsid w:val="00893EC9"/>
    <w:rsid w:val="00895838"/>
    <w:rsid w:val="008962BD"/>
    <w:rsid w:val="008963AE"/>
    <w:rsid w:val="008A18BE"/>
    <w:rsid w:val="008A4513"/>
    <w:rsid w:val="008A6C11"/>
    <w:rsid w:val="008A7540"/>
    <w:rsid w:val="008A78D2"/>
    <w:rsid w:val="008B1482"/>
    <w:rsid w:val="008B245F"/>
    <w:rsid w:val="008B7ADD"/>
    <w:rsid w:val="008B7F80"/>
    <w:rsid w:val="008C0DC9"/>
    <w:rsid w:val="008C1689"/>
    <w:rsid w:val="008C4BA4"/>
    <w:rsid w:val="008C777E"/>
    <w:rsid w:val="008D2D4F"/>
    <w:rsid w:val="008D3814"/>
    <w:rsid w:val="008D5F78"/>
    <w:rsid w:val="008E0029"/>
    <w:rsid w:val="008E01E1"/>
    <w:rsid w:val="008E0582"/>
    <w:rsid w:val="008E12F3"/>
    <w:rsid w:val="008E2F8E"/>
    <w:rsid w:val="008E6E26"/>
    <w:rsid w:val="008F24CF"/>
    <w:rsid w:val="00900DEE"/>
    <w:rsid w:val="00901A02"/>
    <w:rsid w:val="009020C7"/>
    <w:rsid w:val="00902228"/>
    <w:rsid w:val="00913247"/>
    <w:rsid w:val="00913B65"/>
    <w:rsid w:val="00917504"/>
    <w:rsid w:val="00923AEE"/>
    <w:rsid w:val="00924C3B"/>
    <w:rsid w:val="009255DD"/>
    <w:rsid w:val="009272EF"/>
    <w:rsid w:val="00931B5B"/>
    <w:rsid w:val="009352B9"/>
    <w:rsid w:val="00936453"/>
    <w:rsid w:val="009400D0"/>
    <w:rsid w:val="009405F5"/>
    <w:rsid w:val="00941AE2"/>
    <w:rsid w:val="00942D64"/>
    <w:rsid w:val="00944D14"/>
    <w:rsid w:val="009479E6"/>
    <w:rsid w:val="009533C4"/>
    <w:rsid w:val="00953A82"/>
    <w:rsid w:val="009564A9"/>
    <w:rsid w:val="00957F4E"/>
    <w:rsid w:val="009619EB"/>
    <w:rsid w:val="00965B66"/>
    <w:rsid w:val="00966BB9"/>
    <w:rsid w:val="0097089C"/>
    <w:rsid w:val="00976026"/>
    <w:rsid w:val="00976C28"/>
    <w:rsid w:val="0098359D"/>
    <w:rsid w:val="00985ADE"/>
    <w:rsid w:val="00993F57"/>
    <w:rsid w:val="009A0D47"/>
    <w:rsid w:val="009A187D"/>
    <w:rsid w:val="009A2232"/>
    <w:rsid w:val="009A47E7"/>
    <w:rsid w:val="009A6157"/>
    <w:rsid w:val="009A67D8"/>
    <w:rsid w:val="009B3D22"/>
    <w:rsid w:val="009B4D47"/>
    <w:rsid w:val="009B5C3F"/>
    <w:rsid w:val="009B79AC"/>
    <w:rsid w:val="009C46EB"/>
    <w:rsid w:val="009C739D"/>
    <w:rsid w:val="009D40E6"/>
    <w:rsid w:val="009D440C"/>
    <w:rsid w:val="009D4B1B"/>
    <w:rsid w:val="009D4C6A"/>
    <w:rsid w:val="009D4F71"/>
    <w:rsid w:val="009D5934"/>
    <w:rsid w:val="009E1CC5"/>
    <w:rsid w:val="009E43E2"/>
    <w:rsid w:val="009E44F0"/>
    <w:rsid w:val="009E78E7"/>
    <w:rsid w:val="009F08BF"/>
    <w:rsid w:val="009F34CB"/>
    <w:rsid w:val="009F561F"/>
    <w:rsid w:val="009F7B52"/>
    <w:rsid w:val="00A00666"/>
    <w:rsid w:val="00A0133E"/>
    <w:rsid w:val="00A04356"/>
    <w:rsid w:val="00A15DA0"/>
    <w:rsid w:val="00A168BF"/>
    <w:rsid w:val="00A170A5"/>
    <w:rsid w:val="00A20951"/>
    <w:rsid w:val="00A2102E"/>
    <w:rsid w:val="00A21D9E"/>
    <w:rsid w:val="00A24B3F"/>
    <w:rsid w:val="00A31352"/>
    <w:rsid w:val="00A34524"/>
    <w:rsid w:val="00A403D9"/>
    <w:rsid w:val="00A40CAD"/>
    <w:rsid w:val="00A4315F"/>
    <w:rsid w:val="00A562C2"/>
    <w:rsid w:val="00A57AE7"/>
    <w:rsid w:val="00A61008"/>
    <w:rsid w:val="00A6189B"/>
    <w:rsid w:val="00A61B1B"/>
    <w:rsid w:val="00A6267F"/>
    <w:rsid w:val="00A62D95"/>
    <w:rsid w:val="00A657A5"/>
    <w:rsid w:val="00A65A31"/>
    <w:rsid w:val="00A67040"/>
    <w:rsid w:val="00A75FAC"/>
    <w:rsid w:val="00A77C5A"/>
    <w:rsid w:val="00A837F1"/>
    <w:rsid w:val="00A84B8B"/>
    <w:rsid w:val="00A85699"/>
    <w:rsid w:val="00A91BE3"/>
    <w:rsid w:val="00A9284E"/>
    <w:rsid w:val="00A95482"/>
    <w:rsid w:val="00A96435"/>
    <w:rsid w:val="00AA203D"/>
    <w:rsid w:val="00AA2464"/>
    <w:rsid w:val="00AA602A"/>
    <w:rsid w:val="00AB2813"/>
    <w:rsid w:val="00AB29AC"/>
    <w:rsid w:val="00AB5E8B"/>
    <w:rsid w:val="00AC0FA8"/>
    <w:rsid w:val="00AC1AF4"/>
    <w:rsid w:val="00AC2CF7"/>
    <w:rsid w:val="00AC4E32"/>
    <w:rsid w:val="00AC5323"/>
    <w:rsid w:val="00AC6F5D"/>
    <w:rsid w:val="00AC7577"/>
    <w:rsid w:val="00AD1A43"/>
    <w:rsid w:val="00AD340B"/>
    <w:rsid w:val="00AD4DC0"/>
    <w:rsid w:val="00AE2455"/>
    <w:rsid w:val="00AE392E"/>
    <w:rsid w:val="00AE3DB8"/>
    <w:rsid w:val="00AF0ED4"/>
    <w:rsid w:val="00AF20E8"/>
    <w:rsid w:val="00AF37DA"/>
    <w:rsid w:val="00AF57BF"/>
    <w:rsid w:val="00AF68D9"/>
    <w:rsid w:val="00AF74A8"/>
    <w:rsid w:val="00AF7BAA"/>
    <w:rsid w:val="00B03EE8"/>
    <w:rsid w:val="00B04A88"/>
    <w:rsid w:val="00B105F5"/>
    <w:rsid w:val="00B12B9E"/>
    <w:rsid w:val="00B12DA3"/>
    <w:rsid w:val="00B13B11"/>
    <w:rsid w:val="00B158B5"/>
    <w:rsid w:val="00B176D2"/>
    <w:rsid w:val="00B22184"/>
    <w:rsid w:val="00B24799"/>
    <w:rsid w:val="00B247C6"/>
    <w:rsid w:val="00B24C3D"/>
    <w:rsid w:val="00B305D0"/>
    <w:rsid w:val="00B30F54"/>
    <w:rsid w:val="00B31894"/>
    <w:rsid w:val="00B3304B"/>
    <w:rsid w:val="00B3519D"/>
    <w:rsid w:val="00B362B7"/>
    <w:rsid w:val="00B36431"/>
    <w:rsid w:val="00B3675B"/>
    <w:rsid w:val="00B415A2"/>
    <w:rsid w:val="00B42EDB"/>
    <w:rsid w:val="00B439D4"/>
    <w:rsid w:val="00B51731"/>
    <w:rsid w:val="00B518BA"/>
    <w:rsid w:val="00B51ED6"/>
    <w:rsid w:val="00B539E5"/>
    <w:rsid w:val="00B54D17"/>
    <w:rsid w:val="00B55452"/>
    <w:rsid w:val="00B56436"/>
    <w:rsid w:val="00B57E4E"/>
    <w:rsid w:val="00B60D2A"/>
    <w:rsid w:val="00B66879"/>
    <w:rsid w:val="00B67481"/>
    <w:rsid w:val="00B710B4"/>
    <w:rsid w:val="00B712CA"/>
    <w:rsid w:val="00B744CA"/>
    <w:rsid w:val="00B75366"/>
    <w:rsid w:val="00B759A8"/>
    <w:rsid w:val="00B77201"/>
    <w:rsid w:val="00B80C35"/>
    <w:rsid w:val="00B8303B"/>
    <w:rsid w:val="00B84551"/>
    <w:rsid w:val="00B87BEF"/>
    <w:rsid w:val="00B95D48"/>
    <w:rsid w:val="00BA2920"/>
    <w:rsid w:val="00BA2D9D"/>
    <w:rsid w:val="00BB044C"/>
    <w:rsid w:val="00BB19A0"/>
    <w:rsid w:val="00BB3421"/>
    <w:rsid w:val="00BB6FE8"/>
    <w:rsid w:val="00BB77E6"/>
    <w:rsid w:val="00BB7ADA"/>
    <w:rsid w:val="00BC0F81"/>
    <w:rsid w:val="00BC39DD"/>
    <w:rsid w:val="00BC4191"/>
    <w:rsid w:val="00BC442E"/>
    <w:rsid w:val="00BC4A28"/>
    <w:rsid w:val="00BC7558"/>
    <w:rsid w:val="00BD3DB7"/>
    <w:rsid w:val="00BD4DCA"/>
    <w:rsid w:val="00BD5999"/>
    <w:rsid w:val="00BE435D"/>
    <w:rsid w:val="00BF1335"/>
    <w:rsid w:val="00BF17DE"/>
    <w:rsid w:val="00BF1DBB"/>
    <w:rsid w:val="00BF20ED"/>
    <w:rsid w:val="00BF3FD6"/>
    <w:rsid w:val="00C00D55"/>
    <w:rsid w:val="00C0246A"/>
    <w:rsid w:val="00C06CE6"/>
    <w:rsid w:val="00C06F6B"/>
    <w:rsid w:val="00C12054"/>
    <w:rsid w:val="00C12822"/>
    <w:rsid w:val="00C13566"/>
    <w:rsid w:val="00C135DA"/>
    <w:rsid w:val="00C1739F"/>
    <w:rsid w:val="00C203DB"/>
    <w:rsid w:val="00C2174E"/>
    <w:rsid w:val="00C22B9C"/>
    <w:rsid w:val="00C23FB5"/>
    <w:rsid w:val="00C25AD8"/>
    <w:rsid w:val="00C26431"/>
    <w:rsid w:val="00C3393F"/>
    <w:rsid w:val="00C34238"/>
    <w:rsid w:val="00C40753"/>
    <w:rsid w:val="00C40BF5"/>
    <w:rsid w:val="00C439D3"/>
    <w:rsid w:val="00C455EA"/>
    <w:rsid w:val="00C47F5A"/>
    <w:rsid w:val="00C512C7"/>
    <w:rsid w:val="00C54AAD"/>
    <w:rsid w:val="00C554B9"/>
    <w:rsid w:val="00C55771"/>
    <w:rsid w:val="00C56D0D"/>
    <w:rsid w:val="00C57154"/>
    <w:rsid w:val="00C57BF3"/>
    <w:rsid w:val="00C62CBB"/>
    <w:rsid w:val="00C63723"/>
    <w:rsid w:val="00C63A45"/>
    <w:rsid w:val="00C67201"/>
    <w:rsid w:val="00C74A47"/>
    <w:rsid w:val="00C81F7F"/>
    <w:rsid w:val="00C87452"/>
    <w:rsid w:val="00C916D9"/>
    <w:rsid w:val="00C93E4C"/>
    <w:rsid w:val="00C94B36"/>
    <w:rsid w:val="00C97CC9"/>
    <w:rsid w:val="00CA0416"/>
    <w:rsid w:val="00CA1658"/>
    <w:rsid w:val="00CA32EE"/>
    <w:rsid w:val="00CA7E86"/>
    <w:rsid w:val="00CB5885"/>
    <w:rsid w:val="00CB6606"/>
    <w:rsid w:val="00CB6B48"/>
    <w:rsid w:val="00CC01B1"/>
    <w:rsid w:val="00CC09FB"/>
    <w:rsid w:val="00CC144A"/>
    <w:rsid w:val="00CC2045"/>
    <w:rsid w:val="00CC2741"/>
    <w:rsid w:val="00CD24DB"/>
    <w:rsid w:val="00CD5E7F"/>
    <w:rsid w:val="00CD7E19"/>
    <w:rsid w:val="00CE0053"/>
    <w:rsid w:val="00CE1C36"/>
    <w:rsid w:val="00CF0C5F"/>
    <w:rsid w:val="00CF5A22"/>
    <w:rsid w:val="00CF686D"/>
    <w:rsid w:val="00CF7D09"/>
    <w:rsid w:val="00D005AE"/>
    <w:rsid w:val="00D01EDF"/>
    <w:rsid w:val="00D05319"/>
    <w:rsid w:val="00D06A52"/>
    <w:rsid w:val="00D07D74"/>
    <w:rsid w:val="00D1045A"/>
    <w:rsid w:val="00D137F4"/>
    <w:rsid w:val="00D14583"/>
    <w:rsid w:val="00D15690"/>
    <w:rsid w:val="00D15E11"/>
    <w:rsid w:val="00D161F5"/>
    <w:rsid w:val="00D17B8A"/>
    <w:rsid w:val="00D21488"/>
    <w:rsid w:val="00D21A52"/>
    <w:rsid w:val="00D229DD"/>
    <w:rsid w:val="00D254CC"/>
    <w:rsid w:val="00D2697A"/>
    <w:rsid w:val="00D27ACB"/>
    <w:rsid w:val="00D3002E"/>
    <w:rsid w:val="00D3223B"/>
    <w:rsid w:val="00D34FAF"/>
    <w:rsid w:val="00D35E5A"/>
    <w:rsid w:val="00D41360"/>
    <w:rsid w:val="00D41745"/>
    <w:rsid w:val="00D41F7B"/>
    <w:rsid w:val="00D42E42"/>
    <w:rsid w:val="00D45D98"/>
    <w:rsid w:val="00D50188"/>
    <w:rsid w:val="00D528B3"/>
    <w:rsid w:val="00D54EC6"/>
    <w:rsid w:val="00D56800"/>
    <w:rsid w:val="00D613D6"/>
    <w:rsid w:val="00D62F4B"/>
    <w:rsid w:val="00D63C61"/>
    <w:rsid w:val="00D642D1"/>
    <w:rsid w:val="00D64370"/>
    <w:rsid w:val="00D6739D"/>
    <w:rsid w:val="00D67C4D"/>
    <w:rsid w:val="00D67DA0"/>
    <w:rsid w:val="00D73217"/>
    <w:rsid w:val="00D75258"/>
    <w:rsid w:val="00D81940"/>
    <w:rsid w:val="00D81F68"/>
    <w:rsid w:val="00D83C54"/>
    <w:rsid w:val="00D8521F"/>
    <w:rsid w:val="00D87219"/>
    <w:rsid w:val="00D877BC"/>
    <w:rsid w:val="00D93651"/>
    <w:rsid w:val="00D93E50"/>
    <w:rsid w:val="00D97987"/>
    <w:rsid w:val="00DA022B"/>
    <w:rsid w:val="00DA50A2"/>
    <w:rsid w:val="00DB30E3"/>
    <w:rsid w:val="00DB36EB"/>
    <w:rsid w:val="00DC062D"/>
    <w:rsid w:val="00DC0F2F"/>
    <w:rsid w:val="00DC19AA"/>
    <w:rsid w:val="00DC3339"/>
    <w:rsid w:val="00DC3E2E"/>
    <w:rsid w:val="00DC55CA"/>
    <w:rsid w:val="00DE14B9"/>
    <w:rsid w:val="00DE36EA"/>
    <w:rsid w:val="00DE5CB8"/>
    <w:rsid w:val="00DF022A"/>
    <w:rsid w:val="00DF14F4"/>
    <w:rsid w:val="00DF22F4"/>
    <w:rsid w:val="00DF6258"/>
    <w:rsid w:val="00E01E37"/>
    <w:rsid w:val="00E02902"/>
    <w:rsid w:val="00E04C39"/>
    <w:rsid w:val="00E057BD"/>
    <w:rsid w:val="00E14D16"/>
    <w:rsid w:val="00E20CD2"/>
    <w:rsid w:val="00E22AC1"/>
    <w:rsid w:val="00E24D56"/>
    <w:rsid w:val="00E27045"/>
    <w:rsid w:val="00E30558"/>
    <w:rsid w:val="00E318D3"/>
    <w:rsid w:val="00E3719C"/>
    <w:rsid w:val="00E4258C"/>
    <w:rsid w:val="00E43459"/>
    <w:rsid w:val="00E45702"/>
    <w:rsid w:val="00E46839"/>
    <w:rsid w:val="00E5054E"/>
    <w:rsid w:val="00E5133D"/>
    <w:rsid w:val="00E51574"/>
    <w:rsid w:val="00E51D1A"/>
    <w:rsid w:val="00E53D50"/>
    <w:rsid w:val="00E55D27"/>
    <w:rsid w:val="00E6147E"/>
    <w:rsid w:val="00E673BE"/>
    <w:rsid w:val="00E71C20"/>
    <w:rsid w:val="00E76D27"/>
    <w:rsid w:val="00E777A8"/>
    <w:rsid w:val="00E83BF5"/>
    <w:rsid w:val="00E848E0"/>
    <w:rsid w:val="00E8673F"/>
    <w:rsid w:val="00E92476"/>
    <w:rsid w:val="00E9255B"/>
    <w:rsid w:val="00E94375"/>
    <w:rsid w:val="00EA6C5B"/>
    <w:rsid w:val="00EA7A4E"/>
    <w:rsid w:val="00EA7E98"/>
    <w:rsid w:val="00EB01CD"/>
    <w:rsid w:val="00EB1941"/>
    <w:rsid w:val="00EB2D9D"/>
    <w:rsid w:val="00EB324A"/>
    <w:rsid w:val="00EC0A9C"/>
    <w:rsid w:val="00EC5B18"/>
    <w:rsid w:val="00EC77EF"/>
    <w:rsid w:val="00ED0A77"/>
    <w:rsid w:val="00ED2676"/>
    <w:rsid w:val="00ED4476"/>
    <w:rsid w:val="00EE1548"/>
    <w:rsid w:val="00EE3E0D"/>
    <w:rsid w:val="00EE5FB2"/>
    <w:rsid w:val="00EE61BD"/>
    <w:rsid w:val="00EE797B"/>
    <w:rsid w:val="00EF3D87"/>
    <w:rsid w:val="00EF5171"/>
    <w:rsid w:val="00EF6ED3"/>
    <w:rsid w:val="00F06DE8"/>
    <w:rsid w:val="00F11F47"/>
    <w:rsid w:val="00F1310E"/>
    <w:rsid w:val="00F13790"/>
    <w:rsid w:val="00F15036"/>
    <w:rsid w:val="00F22C9C"/>
    <w:rsid w:val="00F23053"/>
    <w:rsid w:val="00F27155"/>
    <w:rsid w:val="00F300B3"/>
    <w:rsid w:val="00F31332"/>
    <w:rsid w:val="00F318FC"/>
    <w:rsid w:val="00F31FED"/>
    <w:rsid w:val="00F32A95"/>
    <w:rsid w:val="00F41DDC"/>
    <w:rsid w:val="00F518D7"/>
    <w:rsid w:val="00F52A00"/>
    <w:rsid w:val="00F675C5"/>
    <w:rsid w:val="00F67A4A"/>
    <w:rsid w:val="00F67FC1"/>
    <w:rsid w:val="00F701C4"/>
    <w:rsid w:val="00F70FE9"/>
    <w:rsid w:val="00F73FE4"/>
    <w:rsid w:val="00F774C7"/>
    <w:rsid w:val="00F83DF5"/>
    <w:rsid w:val="00F85E49"/>
    <w:rsid w:val="00F908AF"/>
    <w:rsid w:val="00F90F62"/>
    <w:rsid w:val="00F92F27"/>
    <w:rsid w:val="00F97E24"/>
    <w:rsid w:val="00FA299B"/>
    <w:rsid w:val="00FA52E2"/>
    <w:rsid w:val="00FA74B5"/>
    <w:rsid w:val="00FB6EAB"/>
    <w:rsid w:val="00FC0113"/>
    <w:rsid w:val="00FC1584"/>
    <w:rsid w:val="00FC4895"/>
    <w:rsid w:val="00FC4EFC"/>
    <w:rsid w:val="00FD60E1"/>
    <w:rsid w:val="00FE0380"/>
    <w:rsid w:val="00FE09F3"/>
    <w:rsid w:val="00FE48BA"/>
    <w:rsid w:val="00FE4AE9"/>
    <w:rsid w:val="00FE5F69"/>
    <w:rsid w:val="00FE692B"/>
    <w:rsid w:val="00FE6A38"/>
    <w:rsid w:val="00FF340E"/>
    <w:rsid w:val="00FF4EA0"/>
    <w:rsid w:val="00FF5028"/>
    <w:rsid w:val="00FF5F6F"/>
    <w:rsid w:val="00FF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E4"/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60D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73FE4"/>
  </w:style>
  <w:style w:type="character" w:styleId="a3">
    <w:name w:val="Hyperlink"/>
    <w:rsid w:val="00F73FE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F73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F73FE4"/>
    <w:rPr>
      <w:sz w:val="26"/>
      <w:szCs w:val="20"/>
    </w:rPr>
  </w:style>
  <w:style w:type="paragraph" w:styleId="a6">
    <w:name w:val="List"/>
    <w:basedOn w:val="a5"/>
    <w:rsid w:val="00F73FE4"/>
    <w:rPr>
      <w:rFonts w:cs="Mangal"/>
    </w:rPr>
  </w:style>
  <w:style w:type="paragraph" w:customStyle="1" w:styleId="12">
    <w:name w:val="Название1"/>
    <w:basedOn w:val="a"/>
    <w:rsid w:val="00F73FE4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73FE4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F73FE4"/>
    <w:pPr>
      <w:jc w:val="center"/>
    </w:pPr>
    <w:rPr>
      <w:sz w:val="22"/>
    </w:rPr>
  </w:style>
  <w:style w:type="paragraph" w:customStyle="1" w:styleId="14">
    <w:name w:val="Знак Знак Знак1 Знак"/>
    <w:basedOn w:val="a"/>
    <w:rsid w:val="00F73FE4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Содержимое врезки"/>
    <w:basedOn w:val="a5"/>
    <w:rsid w:val="00F73FE4"/>
  </w:style>
  <w:style w:type="paragraph" w:customStyle="1" w:styleId="a8">
    <w:name w:val="Содержимое таблицы"/>
    <w:basedOn w:val="a"/>
    <w:rsid w:val="00F73FE4"/>
    <w:pPr>
      <w:suppressLineNumbers/>
    </w:pPr>
  </w:style>
  <w:style w:type="paragraph" w:customStyle="1" w:styleId="a9">
    <w:name w:val="Заголовок таблицы"/>
    <w:basedOn w:val="a8"/>
    <w:rsid w:val="00F73FE4"/>
    <w:pPr>
      <w:jc w:val="center"/>
    </w:pPr>
    <w:rPr>
      <w:b/>
      <w:bCs/>
    </w:rPr>
  </w:style>
  <w:style w:type="table" w:styleId="aa">
    <w:name w:val="Table Grid"/>
    <w:basedOn w:val="a1"/>
    <w:uiPriority w:val="59"/>
    <w:rsid w:val="004D2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A72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uiPriority w:val="99"/>
    <w:semiHidden/>
    <w:unhideWhenUsed/>
    <w:rsid w:val="007E2DC2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435580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link w:val="1"/>
    <w:uiPriority w:val="9"/>
    <w:rsid w:val="00B60D2A"/>
    <w:rPr>
      <w:b/>
      <w:bCs/>
      <w:kern w:val="36"/>
      <w:sz w:val="48"/>
      <w:szCs w:val="48"/>
    </w:rPr>
  </w:style>
  <w:style w:type="paragraph" w:styleId="ae">
    <w:name w:val="footnote text"/>
    <w:basedOn w:val="a"/>
    <w:link w:val="af"/>
    <w:uiPriority w:val="99"/>
    <w:semiHidden/>
    <w:unhideWhenUsed/>
    <w:rsid w:val="00FC1584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FC1584"/>
    <w:rPr>
      <w:lang w:eastAsia="ar-SA"/>
    </w:rPr>
  </w:style>
  <w:style w:type="character" w:styleId="af0">
    <w:name w:val="footnote reference"/>
    <w:uiPriority w:val="99"/>
    <w:semiHidden/>
    <w:unhideWhenUsed/>
    <w:rsid w:val="00FC1584"/>
    <w:rPr>
      <w:vertAlign w:val="superscript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BF3FD6"/>
    <w:pPr>
      <w:spacing w:before="100" w:beforeAutospacing="1" w:after="100" w:afterAutospacing="1"/>
    </w:pPr>
    <w:rPr>
      <w:lang w:eastAsia="ru-RU"/>
    </w:rPr>
  </w:style>
  <w:style w:type="character" w:styleId="af1">
    <w:name w:val="Emphasis"/>
    <w:basedOn w:val="a0"/>
    <w:uiPriority w:val="20"/>
    <w:qFormat/>
    <w:rsid w:val="00BF3FD6"/>
    <w:rPr>
      <w:i/>
      <w:iCs/>
    </w:rPr>
  </w:style>
  <w:style w:type="paragraph" w:styleId="af2">
    <w:name w:val="header"/>
    <w:basedOn w:val="a"/>
    <w:link w:val="af3"/>
    <w:uiPriority w:val="99"/>
    <w:unhideWhenUsed/>
    <w:rsid w:val="000C39B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C39B9"/>
    <w:rPr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unhideWhenUsed/>
    <w:rsid w:val="000C39B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C39B9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anatoliy2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pdeti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pdet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vk.com/anatoliy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9DBF-37E0-457A-B27C-B9E4C77A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http://www.napdeti.ru/nastavnik/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user1</cp:lastModifiedBy>
  <cp:revision>26</cp:revision>
  <cp:lastPrinted>2019-01-24T07:19:00Z</cp:lastPrinted>
  <dcterms:created xsi:type="dcterms:W3CDTF">2012-01-15T10:29:00Z</dcterms:created>
  <dcterms:modified xsi:type="dcterms:W3CDTF">2019-04-17T08:03:00Z</dcterms:modified>
</cp:coreProperties>
</file>