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BA" w:rsidRPr="005C64BA" w:rsidRDefault="005C64BA" w:rsidP="005C64BA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5C64BA">
        <w:rPr>
          <w:b/>
          <w:color w:val="000000"/>
          <w:sz w:val="28"/>
          <w:szCs w:val="28"/>
        </w:rPr>
        <w:t xml:space="preserve">                                     Интернет </w:t>
      </w:r>
      <w:proofErr w:type="gramStart"/>
      <w:r w:rsidRPr="005C64BA">
        <w:rPr>
          <w:b/>
          <w:color w:val="000000"/>
          <w:sz w:val="28"/>
          <w:szCs w:val="28"/>
        </w:rPr>
        <w:t>-р</w:t>
      </w:r>
      <w:proofErr w:type="gramEnd"/>
      <w:r w:rsidRPr="005C64BA">
        <w:rPr>
          <w:b/>
          <w:color w:val="000000"/>
          <w:sz w:val="28"/>
          <w:szCs w:val="28"/>
        </w:rPr>
        <w:t>есурсы</w:t>
      </w:r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4" w:tgtFrame="_blank" w:tooltip="перейти на сайт" w:history="1">
        <w:r w:rsidR="005C64BA" w:rsidRPr="005C64BA">
          <w:rPr>
            <w:rStyle w:val="a4"/>
            <w:color w:val="0068C1"/>
            <w:sz w:val="28"/>
            <w:szCs w:val="28"/>
          </w:rPr>
          <w:t>Основы религиозных культур и светской этики</w:t>
        </w:r>
      </w:hyperlink>
      <w:r w:rsidR="005C64BA" w:rsidRPr="005C64BA">
        <w:rPr>
          <w:rStyle w:val="apple-converted-space"/>
          <w:color w:val="000000"/>
          <w:sz w:val="28"/>
          <w:szCs w:val="28"/>
        </w:rPr>
        <w:t> </w:t>
      </w:r>
      <w:r w:rsidR="005C64BA" w:rsidRPr="005C64BA">
        <w:rPr>
          <w:color w:val="000000"/>
          <w:sz w:val="28"/>
          <w:szCs w:val="28"/>
        </w:rPr>
        <w:t>- официальный сайт ФГАОУ ДПО «Академия повышения квалификации и профессиональной переподготовки работников образования» Сайт Министерства образования и науки РФ по сопровождению учителей  ОРКСЭ. План-график выполнения работ по сопровождению курса «ОРКСЭ» в 2014 г.</w:t>
      </w:r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5" w:tgtFrame="_blank" w:tooltip="перейти на сайт" w:history="1">
        <w:r w:rsidR="005C64BA" w:rsidRPr="005C64BA">
          <w:rPr>
            <w:rStyle w:val="a4"/>
            <w:color w:val="0068C1"/>
            <w:sz w:val="28"/>
            <w:szCs w:val="28"/>
          </w:rPr>
          <w:t>Основы религиозных культур и светской этики</w:t>
        </w:r>
        <w:r w:rsidR="005C64BA" w:rsidRPr="005C64BA">
          <w:rPr>
            <w:rStyle w:val="apple-converted-space"/>
            <w:color w:val="0068C1"/>
            <w:sz w:val="28"/>
            <w:szCs w:val="28"/>
            <w:u w:val="single"/>
          </w:rPr>
          <w:t> </w:t>
        </w:r>
      </w:hyperlink>
      <w:r w:rsidR="005C64BA" w:rsidRPr="005C64BA">
        <w:rPr>
          <w:color w:val="000000"/>
          <w:sz w:val="28"/>
          <w:szCs w:val="28"/>
        </w:rPr>
        <w:t>- сайт издательства «Просвещение»</w:t>
      </w:r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" w:tgtFrame="_blank" w:tooltip="перейти на сайт" w:history="1">
        <w:r w:rsidR="005C64BA" w:rsidRPr="005C64BA">
          <w:rPr>
            <w:rStyle w:val="a4"/>
            <w:color w:val="0068C1"/>
            <w:sz w:val="28"/>
            <w:szCs w:val="28"/>
          </w:rPr>
          <w:t>Перечень</w:t>
        </w:r>
      </w:hyperlink>
      <w:r w:rsidR="005C64BA" w:rsidRPr="005C64BA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5C64BA" w:rsidRPr="005C64BA">
        <w:rPr>
          <w:color w:val="000000"/>
          <w:sz w:val="28"/>
          <w:szCs w:val="28"/>
        </w:rPr>
        <w:t>федерельных</w:t>
      </w:r>
      <w:proofErr w:type="spellEnd"/>
      <w:r w:rsidR="005C64BA" w:rsidRPr="005C64BA">
        <w:rPr>
          <w:color w:val="000000"/>
          <w:sz w:val="28"/>
          <w:szCs w:val="28"/>
        </w:rPr>
        <w:t xml:space="preserve"> документов по курсу </w:t>
      </w:r>
      <w:proofErr w:type="spellStart"/>
      <w:r w:rsidR="005C64BA" w:rsidRPr="005C64BA">
        <w:rPr>
          <w:color w:val="000000"/>
          <w:sz w:val="28"/>
          <w:szCs w:val="28"/>
        </w:rPr>
        <w:t>ОРКиСЭ</w:t>
      </w:r>
      <w:proofErr w:type="spellEnd"/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7" w:tgtFrame="_blank" w:tooltip="перейти на сайт" w:history="1">
        <w:proofErr w:type="spellStart"/>
        <w:r w:rsidR="005C64BA" w:rsidRPr="005C64BA">
          <w:rPr>
            <w:rStyle w:val="a4"/>
            <w:color w:val="0068C1"/>
            <w:sz w:val="28"/>
            <w:szCs w:val="28"/>
          </w:rPr>
          <w:t>Intewiki</w:t>
        </w:r>
        <w:proofErr w:type="spellEnd"/>
        <w:r w:rsidR="005C64BA" w:rsidRPr="005C64BA">
          <w:rPr>
            <w:rStyle w:val="apple-converted-space"/>
            <w:color w:val="0068C1"/>
            <w:sz w:val="28"/>
            <w:szCs w:val="28"/>
            <w:u w:val="single"/>
          </w:rPr>
          <w:t> </w:t>
        </w:r>
      </w:hyperlink>
      <w:r w:rsidR="005C64BA" w:rsidRPr="005C64BA">
        <w:rPr>
          <w:color w:val="000000"/>
          <w:sz w:val="28"/>
          <w:szCs w:val="28"/>
        </w:rPr>
        <w:t>- </w:t>
      </w:r>
      <w:proofErr w:type="spellStart"/>
      <w:r w:rsidR="005C64BA" w:rsidRPr="005C64BA">
        <w:rPr>
          <w:color w:val="000000"/>
          <w:sz w:val="28"/>
          <w:szCs w:val="28"/>
        </w:rPr>
        <w:t>ИнтеВики</w:t>
      </w:r>
      <w:proofErr w:type="spellEnd"/>
      <w:r w:rsidR="005C64BA" w:rsidRPr="005C64BA">
        <w:rPr>
          <w:color w:val="000000"/>
          <w:sz w:val="28"/>
          <w:szCs w:val="28"/>
        </w:rPr>
        <w:t xml:space="preserve"> является обучающей площадкой для проведения Тренингов программы </w:t>
      </w:r>
      <w:proofErr w:type="spellStart"/>
      <w:r w:rsidR="005C64BA" w:rsidRPr="005C64BA">
        <w:rPr>
          <w:color w:val="000000"/>
          <w:sz w:val="28"/>
          <w:szCs w:val="28"/>
        </w:rPr>
        <w:t>Intel</w:t>
      </w:r>
      <w:proofErr w:type="spellEnd"/>
      <w:r w:rsidR="005C64BA" w:rsidRPr="005C64BA">
        <w:rPr>
          <w:color w:val="000000"/>
          <w:sz w:val="28"/>
          <w:szCs w:val="28"/>
        </w:rPr>
        <w:t xml:space="preserve"> «Обучение для будущего» и для проведения сетевых проектов выпускниками Программы.</w:t>
      </w:r>
    </w:p>
    <w:p w:rsidR="005C64BA" w:rsidRPr="005C64BA" w:rsidRDefault="005C64BA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5C64BA">
        <w:rPr>
          <w:color w:val="000000"/>
          <w:sz w:val="28"/>
          <w:szCs w:val="28"/>
        </w:rPr>
        <w:t>МБОУ ИМЦ «</w:t>
      </w:r>
      <w:hyperlink r:id="rId8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Екатеринбургский Дом Учителя</w:t>
        </w:r>
      </w:hyperlink>
      <w:r w:rsidRPr="005C64BA">
        <w:rPr>
          <w:color w:val="000000"/>
          <w:sz w:val="28"/>
          <w:szCs w:val="28"/>
        </w:rPr>
        <w:t>», раздел Ассоциации. Информация о планах и мероприятиях для учителей ОРКСЭ. </w:t>
      </w:r>
      <w:r w:rsidRPr="005C64BA">
        <w:rPr>
          <w:color w:val="000000"/>
          <w:sz w:val="28"/>
          <w:szCs w:val="28"/>
        </w:rPr>
        <w:br/>
      </w:r>
      <w:r w:rsidRPr="005C64BA">
        <w:rPr>
          <w:color w:val="000000"/>
          <w:sz w:val="28"/>
          <w:szCs w:val="28"/>
        </w:rPr>
        <w:br/>
        <w:t>Сайт "</w:t>
      </w:r>
      <w:hyperlink r:id="rId9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Образование Урала</w:t>
        </w:r>
      </w:hyperlink>
      <w:r w:rsidRPr="005C64BA">
        <w:rPr>
          <w:color w:val="000000"/>
          <w:sz w:val="28"/>
          <w:szCs w:val="28"/>
        </w:rPr>
        <w:t xml:space="preserve">" </w:t>
      </w:r>
      <w:proofErr w:type="gramStart"/>
      <w:r w:rsidRPr="005C64BA">
        <w:rPr>
          <w:color w:val="000000"/>
          <w:sz w:val="28"/>
          <w:szCs w:val="28"/>
        </w:rPr>
        <w:t>в</w:t>
      </w:r>
      <w:proofErr w:type="gramEnd"/>
      <w:r w:rsidRPr="005C64BA">
        <w:rPr>
          <w:color w:val="000000"/>
          <w:sz w:val="28"/>
          <w:szCs w:val="28"/>
        </w:rPr>
        <w:t xml:space="preserve"> помощью преподавателю курса ОПК</w:t>
      </w:r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10" w:tgtFrame="_blank" w:tooltip="перейти на сайт" w:history="1">
        <w:r w:rsidR="005C64BA" w:rsidRPr="005C64BA">
          <w:rPr>
            <w:rStyle w:val="a4"/>
            <w:color w:val="0068C1"/>
            <w:sz w:val="28"/>
            <w:szCs w:val="28"/>
          </w:rPr>
          <w:t>Методическое обеспечение уроков по Основам православной культуры</w:t>
        </w:r>
      </w:hyperlink>
      <w:r w:rsidR="005C64BA" w:rsidRPr="005C64BA">
        <w:rPr>
          <w:rStyle w:val="apple-converted-space"/>
          <w:color w:val="000000"/>
          <w:sz w:val="28"/>
          <w:szCs w:val="28"/>
        </w:rPr>
        <w:t> </w:t>
      </w:r>
      <w:r w:rsidR="005C64BA" w:rsidRPr="005C64BA">
        <w:rPr>
          <w:color w:val="000000"/>
          <w:sz w:val="28"/>
          <w:szCs w:val="28"/>
        </w:rPr>
        <w:t>- разработки уроков, аудио-, виде</w:t>
      </w:r>
      <w:proofErr w:type="gramStart"/>
      <w:r w:rsidR="005C64BA" w:rsidRPr="005C64BA">
        <w:rPr>
          <w:color w:val="000000"/>
          <w:sz w:val="28"/>
          <w:szCs w:val="28"/>
        </w:rPr>
        <w:t>о-</w:t>
      </w:r>
      <w:proofErr w:type="gramEnd"/>
      <w:r w:rsidR="005C64BA" w:rsidRPr="005C64BA">
        <w:rPr>
          <w:color w:val="000000"/>
          <w:sz w:val="28"/>
          <w:szCs w:val="28"/>
        </w:rPr>
        <w:t>, иллюстративный, раздаточный материал к урокам. Представленные конспекты могут служить базой для создания уроков по учебнику А.Кураева.</w:t>
      </w:r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11" w:tgtFrame="_blank" w:tooltip="перейти на сайт" w:history="1">
        <w:proofErr w:type="spellStart"/>
        <w:r w:rsidR="005C64BA" w:rsidRPr="005C64BA">
          <w:rPr>
            <w:rStyle w:val="a4"/>
            <w:color w:val="0068C1"/>
            <w:sz w:val="28"/>
            <w:szCs w:val="28"/>
          </w:rPr>
          <w:t>Светочъ</w:t>
        </w:r>
        <w:proofErr w:type="spellEnd"/>
        <w:r w:rsidR="005C64BA" w:rsidRPr="005C64BA">
          <w:rPr>
            <w:rStyle w:val="a4"/>
            <w:color w:val="0068C1"/>
            <w:sz w:val="28"/>
            <w:szCs w:val="28"/>
          </w:rPr>
          <w:t>. Основы православной веры в презентациях</w:t>
        </w:r>
        <w:r w:rsidR="005C64BA" w:rsidRPr="005C64BA">
          <w:rPr>
            <w:rStyle w:val="apple-converted-space"/>
            <w:color w:val="0068C1"/>
            <w:sz w:val="28"/>
            <w:szCs w:val="28"/>
            <w:u w:val="single"/>
          </w:rPr>
          <w:t> </w:t>
        </w:r>
      </w:hyperlink>
      <w:r w:rsidR="005C64BA" w:rsidRPr="005C64BA">
        <w:rPr>
          <w:color w:val="000000"/>
          <w:sz w:val="28"/>
          <w:szCs w:val="28"/>
        </w:rPr>
        <w:t>- разделы: православное учение о Церкви, православный храм, православное богослужение, церковная иконография, Русь Святая, мир литературы, мир искусства и другие.</w:t>
      </w:r>
      <w:r w:rsidR="005C64BA" w:rsidRPr="005C64BA">
        <w:rPr>
          <w:color w:val="000000"/>
          <w:sz w:val="28"/>
          <w:szCs w:val="28"/>
        </w:rPr>
        <w:br/>
      </w:r>
      <w:r w:rsidR="005C64BA" w:rsidRPr="005C64BA">
        <w:rPr>
          <w:color w:val="000000"/>
          <w:sz w:val="28"/>
          <w:szCs w:val="28"/>
        </w:rPr>
        <w:br/>
      </w:r>
      <w:hyperlink r:id="rId12" w:tgtFrame="_blank" w:tooltip="перейти на сайт" w:history="1">
        <w:r w:rsidR="005C64BA" w:rsidRPr="005C64BA">
          <w:rPr>
            <w:rStyle w:val="a4"/>
            <w:color w:val="0068C1"/>
            <w:sz w:val="28"/>
            <w:szCs w:val="28"/>
          </w:rPr>
          <w:t>Радость моя</w:t>
        </w:r>
      </w:hyperlink>
      <w:r w:rsidR="005C64BA" w:rsidRPr="005C64BA">
        <w:rPr>
          <w:rStyle w:val="apple-converted-space"/>
          <w:color w:val="000000"/>
          <w:sz w:val="28"/>
          <w:szCs w:val="28"/>
        </w:rPr>
        <w:t> </w:t>
      </w:r>
      <w:r w:rsidR="005C64BA" w:rsidRPr="005C64BA">
        <w:rPr>
          <w:color w:val="000000"/>
          <w:sz w:val="28"/>
          <w:szCs w:val="28"/>
        </w:rPr>
        <w:t>- детский семейный образовательный телеканал</w:t>
      </w:r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13" w:tgtFrame="_blank" w:tooltip="перейти на сайт" w:history="1">
        <w:r w:rsidR="005C64BA" w:rsidRPr="005C64BA">
          <w:rPr>
            <w:rStyle w:val="a4"/>
            <w:color w:val="0068C1"/>
            <w:sz w:val="28"/>
            <w:szCs w:val="28"/>
          </w:rPr>
          <w:t>Социальная сеть работников образования</w:t>
        </w:r>
      </w:hyperlink>
      <w:r w:rsidR="005C64BA" w:rsidRPr="005C64BA">
        <w:rPr>
          <w:rStyle w:val="apple-converted-space"/>
          <w:color w:val="000000"/>
          <w:sz w:val="28"/>
          <w:szCs w:val="28"/>
        </w:rPr>
        <w:t> </w:t>
      </w:r>
      <w:r w:rsidR="005C64BA" w:rsidRPr="005C64BA">
        <w:rPr>
          <w:color w:val="000000"/>
          <w:sz w:val="28"/>
          <w:szCs w:val="28"/>
        </w:rPr>
        <w:t>- методические разработки, рабочие программы, презентации и конспекты уроков.</w:t>
      </w:r>
      <w:r w:rsidR="005C64BA">
        <w:rPr>
          <w:color w:val="000000"/>
          <w:sz w:val="28"/>
          <w:szCs w:val="28"/>
        </w:rPr>
        <w:t xml:space="preserve"> </w:t>
      </w:r>
      <w:r w:rsidR="005C64BA" w:rsidRPr="005C64BA">
        <w:rPr>
          <w:color w:val="000000"/>
          <w:sz w:val="28"/>
          <w:szCs w:val="28"/>
        </w:rPr>
        <w:t>Содержатся статьи и презентации о формах, методах и приемах работы. Многие из указанных форм традиционны, но они продемонстрированы на материале тем модуля «Основы православной культуры», поэтому показывают их применение на новом материале. Разделы: методическая разработка урока основ православной культуры, методика работы с притчей на уроках ОРКСЭ, методика работы с иконой на уроках ОРКСЭ, формы и методы работы на уроках православной культуры и во внеурочное время.</w:t>
      </w:r>
    </w:p>
    <w:p w:rsidR="005C64BA" w:rsidRPr="005C64BA" w:rsidRDefault="00816E67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14" w:tgtFrame="_blank" w:tooltip="перейти на сайт" w:history="1">
        <w:r w:rsidR="005C64BA" w:rsidRPr="005C64BA">
          <w:rPr>
            <w:rStyle w:val="a4"/>
            <w:color w:val="0068C1"/>
            <w:sz w:val="28"/>
            <w:szCs w:val="28"/>
          </w:rPr>
          <w:t>Сообщество преподавателей «Основ православной культуры».</w:t>
        </w:r>
      </w:hyperlink>
      <w:r w:rsidR="005C64BA" w:rsidRPr="005C64BA">
        <w:rPr>
          <w:rStyle w:val="apple-converted-space"/>
          <w:color w:val="000000"/>
          <w:sz w:val="28"/>
          <w:szCs w:val="28"/>
        </w:rPr>
        <w:t> </w:t>
      </w:r>
      <w:r w:rsidR="005C64BA" w:rsidRPr="005C64BA">
        <w:rPr>
          <w:color w:val="000000"/>
          <w:sz w:val="28"/>
          <w:szCs w:val="28"/>
        </w:rPr>
        <w:t>Преподаватели делятся опытом и выкладывают на сайт свои уроки по разным темам, в основном ориентируясь на учебник А. Кураева.</w:t>
      </w:r>
    </w:p>
    <w:p w:rsidR="005C64BA" w:rsidRPr="005C64BA" w:rsidRDefault="005C64BA" w:rsidP="005C64B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5C64BA">
        <w:rPr>
          <w:color w:val="000000"/>
          <w:sz w:val="28"/>
          <w:szCs w:val="28"/>
        </w:rPr>
        <w:lastRenderedPageBreak/>
        <w:t>Сайт</w:t>
      </w:r>
      <w:r w:rsidRPr="005C64BA">
        <w:rPr>
          <w:rStyle w:val="apple-converted-space"/>
          <w:color w:val="000000"/>
          <w:sz w:val="28"/>
          <w:szCs w:val="28"/>
        </w:rPr>
        <w:t> </w:t>
      </w:r>
      <w:hyperlink r:id="rId15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"Методисты"</w:t>
        </w:r>
      </w:hyperlink>
      <w:r w:rsidRPr="005C64BA">
        <w:rPr>
          <w:color w:val="000000"/>
          <w:sz w:val="28"/>
          <w:szCs w:val="28"/>
        </w:rPr>
        <w:t>. Творческая группа ОПК</w:t>
      </w:r>
      <w:r w:rsidRPr="005C64BA">
        <w:rPr>
          <w:color w:val="000000"/>
          <w:sz w:val="28"/>
          <w:szCs w:val="28"/>
        </w:rPr>
        <w:br/>
      </w:r>
      <w:r w:rsidRPr="005C64BA">
        <w:rPr>
          <w:color w:val="000000"/>
          <w:sz w:val="28"/>
          <w:szCs w:val="28"/>
        </w:rPr>
        <w:br/>
      </w:r>
      <w:hyperlink r:id="rId16" w:tgtFrame="_blank" w:tooltip="перейти к просмотру" w:history="1">
        <w:r w:rsidRPr="005C64BA">
          <w:rPr>
            <w:rStyle w:val="a4"/>
            <w:color w:val="0068C1"/>
            <w:sz w:val="28"/>
            <w:szCs w:val="28"/>
          </w:rPr>
          <w:t xml:space="preserve">Информационный БУКЛЕТ Синодального </w:t>
        </w:r>
        <w:proofErr w:type="spellStart"/>
        <w:r w:rsidRPr="005C64BA">
          <w:rPr>
            <w:rStyle w:val="a4"/>
            <w:color w:val="0068C1"/>
            <w:sz w:val="28"/>
            <w:szCs w:val="28"/>
          </w:rPr>
          <w:t>ОРОиК</w:t>
        </w:r>
        <w:proofErr w:type="spellEnd"/>
      </w:hyperlink>
      <w:r w:rsidRPr="005C64BA">
        <w:rPr>
          <w:rStyle w:val="apple-converted-space"/>
          <w:color w:val="000000"/>
          <w:sz w:val="28"/>
          <w:szCs w:val="28"/>
        </w:rPr>
        <w:t> </w:t>
      </w:r>
      <w:r w:rsidRPr="005C64BA">
        <w:rPr>
          <w:color w:val="000000"/>
          <w:sz w:val="28"/>
          <w:szCs w:val="28"/>
        </w:rPr>
        <w:t xml:space="preserve">(О преподавании православной культуры в светской школе) — [формат PDF — 16 </w:t>
      </w:r>
      <w:proofErr w:type="spellStart"/>
      <w:r w:rsidRPr="005C64BA">
        <w:rPr>
          <w:color w:val="000000"/>
          <w:sz w:val="28"/>
          <w:szCs w:val="28"/>
        </w:rPr>
        <w:t>Mb</w:t>
      </w:r>
      <w:proofErr w:type="spellEnd"/>
      <w:r w:rsidRPr="005C64BA">
        <w:rPr>
          <w:color w:val="000000"/>
          <w:sz w:val="28"/>
          <w:szCs w:val="28"/>
        </w:rPr>
        <w:t>]</w:t>
      </w:r>
      <w:r w:rsidRPr="005C64BA">
        <w:rPr>
          <w:color w:val="000000"/>
          <w:sz w:val="28"/>
          <w:szCs w:val="28"/>
        </w:rPr>
        <w:br/>
      </w:r>
      <w:r w:rsidRPr="005C64BA">
        <w:rPr>
          <w:color w:val="000000"/>
          <w:sz w:val="28"/>
          <w:szCs w:val="28"/>
        </w:rPr>
        <w:br/>
        <w:t>Группа "В контакте" "</w:t>
      </w:r>
      <w:hyperlink r:id="rId17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Основы православной культуры</w:t>
        </w:r>
      </w:hyperlink>
      <w:r w:rsidRPr="005C64BA">
        <w:rPr>
          <w:color w:val="000000"/>
          <w:sz w:val="28"/>
          <w:szCs w:val="28"/>
        </w:rPr>
        <w:t>" Видео сюжеты по урокам</w:t>
      </w:r>
      <w:r w:rsidRPr="005C64BA">
        <w:rPr>
          <w:color w:val="000000"/>
          <w:sz w:val="28"/>
          <w:szCs w:val="28"/>
        </w:rPr>
        <w:br/>
      </w:r>
      <w:r w:rsidRPr="005C64BA">
        <w:rPr>
          <w:color w:val="000000"/>
          <w:sz w:val="28"/>
          <w:szCs w:val="28"/>
        </w:rPr>
        <w:br/>
        <w:t>Библиотека сайта</w:t>
      </w:r>
      <w:r w:rsidRPr="005C64BA">
        <w:rPr>
          <w:rStyle w:val="apple-converted-space"/>
          <w:color w:val="000000"/>
          <w:sz w:val="28"/>
          <w:szCs w:val="28"/>
        </w:rPr>
        <w:t> </w:t>
      </w:r>
      <w:hyperlink r:id="rId18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"</w:t>
        </w:r>
        <w:proofErr w:type="spellStart"/>
        <w:r w:rsidRPr="005C64BA">
          <w:rPr>
            <w:rStyle w:val="a4"/>
            <w:color w:val="0068C1"/>
            <w:sz w:val="28"/>
            <w:szCs w:val="28"/>
          </w:rPr>
          <w:t>Предание</w:t>
        </w:r>
        <w:proofErr w:type="gramStart"/>
        <w:r w:rsidRPr="005C64BA">
          <w:rPr>
            <w:rStyle w:val="a4"/>
            <w:color w:val="0068C1"/>
            <w:sz w:val="28"/>
            <w:szCs w:val="28"/>
          </w:rPr>
          <w:t>.р</w:t>
        </w:r>
        <w:proofErr w:type="gramEnd"/>
        <w:r w:rsidRPr="005C64BA">
          <w:rPr>
            <w:rStyle w:val="a4"/>
            <w:color w:val="0068C1"/>
            <w:sz w:val="28"/>
            <w:szCs w:val="28"/>
          </w:rPr>
          <w:t>у</w:t>
        </w:r>
        <w:proofErr w:type="spellEnd"/>
        <w:r w:rsidRPr="005C64BA">
          <w:rPr>
            <w:rStyle w:val="a4"/>
            <w:color w:val="0068C1"/>
            <w:sz w:val="28"/>
            <w:szCs w:val="28"/>
          </w:rPr>
          <w:t>"</w:t>
        </w:r>
      </w:hyperlink>
      <w:r w:rsidRPr="005C64BA">
        <w:rPr>
          <w:color w:val="000000"/>
          <w:sz w:val="28"/>
          <w:szCs w:val="28"/>
        </w:rPr>
        <w:br/>
      </w:r>
      <w:r w:rsidRPr="005C64BA">
        <w:rPr>
          <w:color w:val="000000"/>
          <w:sz w:val="28"/>
          <w:szCs w:val="28"/>
        </w:rPr>
        <w:br/>
        <w:t>Журнал</w:t>
      </w:r>
      <w:r w:rsidRPr="005C64BA">
        <w:rPr>
          <w:rStyle w:val="apple-converted-space"/>
          <w:color w:val="000000"/>
          <w:sz w:val="28"/>
          <w:szCs w:val="28"/>
        </w:rPr>
        <w:t> </w:t>
      </w:r>
      <w:hyperlink r:id="rId19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"Святой родник"</w:t>
        </w:r>
        <w:r w:rsidRPr="005C64BA">
          <w:rPr>
            <w:rStyle w:val="apple-converted-space"/>
            <w:color w:val="0068C1"/>
            <w:sz w:val="28"/>
            <w:szCs w:val="28"/>
            <w:u w:val="single"/>
          </w:rPr>
          <w:t> </w:t>
        </w:r>
      </w:hyperlink>
      <w:r w:rsidRPr="005C64BA">
        <w:rPr>
          <w:color w:val="000000"/>
          <w:sz w:val="28"/>
          <w:szCs w:val="28"/>
        </w:rPr>
        <w:t>православное чтение для всей семьи</w:t>
      </w:r>
      <w:r w:rsidRPr="005C64BA">
        <w:rPr>
          <w:color w:val="000000"/>
          <w:sz w:val="28"/>
          <w:szCs w:val="28"/>
        </w:rPr>
        <w:br/>
      </w:r>
      <w:r w:rsidRPr="005C64BA">
        <w:rPr>
          <w:color w:val="000000"/>
          <w:sz w:val="28"/>
          <w:szCs w:val="28"/>
        </w:rPr>
        <w:br/>
      </w:r>
      <w:hyperlink r:id="rId20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Педагогическая газета</w:t>
        </w:r>
        <w:r w:rsidRPr="005C64BA">
          <w:rPr>
            <w:rStyle w:val="apple-converted-space"/>
            <w:color w:val="0068C1"/>
            <w:sz w:val="28"/>
            <w:szCs w:val="28"/>
            <w:u w:val="single"/>
          </w:rPr>
          <w:t> </w:t>
        </w:r>
      </w:hyperlink>
      <w:r w:rsidRPr="005C64BA">
        <w:rPr>
          <w:color w:val="000000"/>
          <w:sz w:val="28"/>
          <w:szCs w:val="28"/>
        </w:rPr>
        <w:t>(материалы ищите через поисковик, введя расшифровку ОПК)</w:t>
      </w:r>
      <w:r w:rsidRPr="005C64BA">
        <w:rPr>
          <w:color w:val="000000"/>
          <w:sz w:val="28"/>
          <w:szCs w:val="28"/>
        </w:rPr>
        <w:br/>
      </w:r>
      <w:r w:rsidRPr="005C64BA">
        <w:rPr>
          <w:color w:val="000000"/>
          <w:sz w:val="28"/>
          <w:szCs w:val="28"/>
        </w:rPr>
        <w:br/>
      </w:r>
      <w:hyperlink r:id="rId21" w:tgtFrame="_blank" w:tooltip="перейти на сайт" w:history="1">
        <w:r w:rsidRPr="005C64BA">
          <w:rPr>
            <w:rStyle w:val="a4"/>
            <w:color w:val="0068C1"/>
            <w:sz w:val="28"/>
            <w:szCs w:val="28"/>
          </w:rPr>
          <w:t>Россия в красках</w:t>
        </w:r>
      </w:hyperlink>
      <w:r w:rsidRPr="005C64BA">
        <w:rPr>
          <w:color w:val="000000"/>
          <w:sz w:val="28"/>
          <w:szCs w:val="28"/>
        </w:rPr>
        <w:t>. История. </w:t>
      </w:r>
    </w:p>
    <w:p w:rsidR="002325E5" w:rsidRPr="005C64BA" w:rsidRDefault="002325E5">
      <w:pPr>
        <w:rPr>
          <w:sz w:val="28"/>
          <w:szCs w:val="28"/>
        </w:rPr>
      </w:pPr>
    </w:p>
    <w:sectPr w:rsidR="002325E5" w:rsidRPr="005C64BA" w:rsidSect="0023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BA"/>
    <w:rsid w:val="0007656B"/>
    <w:rsid w:val="002325E5"/>
    <w:rsid w:val="005C64BA"/>
    <w:rsid w:val="00816E67"/>
    <w:rsid w:val="00AA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4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6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eduekb.ru/" TargetMode="External"/><Relationship Id="rId13" Type="http://schemas.openxmlformats.org/officeDocument/2006/relationships/hyperlink" Target="http://nsportal.ru/nachalnaya-shkola/raznoe/modul-%C2%ABosnovy-pravoslavnoi-kultury%C2%BB" TargetMode="External"/><Relationship Id="rId18" Type="http://schemas.openxmlformats.org/officeDocument/2006/relationships/hyperlink" Target="http://predanie.ru/li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icolor.org/history/hr/" TargetMode="External"/><Relationship Id="rId7" Type="http://schemas.openxmlformats.org/officeDocument/2006/relationships/hyperlink" Target="http://wiki.iteach.ru/index.php/%D0%9E%D1%81%D0%BD%D0%BE%D0%B2%D1%8B_%D0%BF%D1%80%D0%B0%D0%B2%D0%BE%D1%81%D0%BB%D0%B0%D0%B2%D0%BD%D0%BE%D0%B9_%D0%BA%D1%83%D0%BB%D1%8C%D1%82%D1%83%D1%80%D1%8B" TargetMode="External"/><Relationship Id="rId12" Type="http://schemas.openxmlformats.org/officeDocument/2006/relationships/hyperlink" Target="http://www.radostmoya.ru/project/" TargetMode="External"/><Relationship Id="rId17" Type="http://schemas.openxmlformats.org/officeDocument/2006/relationships/hyperlink" Target="http://vk.com/club42852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roik33.ru/wp-content/uploads/2014/10/opk_buklet.pdf" TargetMode="External"/><Relationship Id="rId20" Type="http://schemas.openxmlformats.org/officeDocument/2006/relationships/hyperlink" Target="http://pedgazeta.ru/search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15gur.narod.ru/ORKSE/ORKSE.htm" TargetMode="External"/><Relationship Id="rId11" Type="http://schemas.openxmlformats.org/officeDocument/2006/relationships/hyperlink" Target="http://www.svetoch-opk.ru/" TargetMode="External"/><Relationship Id="rId5" Type="http://schemas.openxmlformats.org/officeDocument/2006/relationships/hyperlink" Target="http://www.prosv.ru/umk/ork/default.aspx" TargetMode="External"/><Relationship Id="rId15" Type="http://schemas.openxmlformats.org/officeDocument/2006/relationships/hyperlink" Target="http://metodisty.ru/m/groups/view/my_vedem_opk-d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xperiment-opk.pravolimp.ru/lessons" TargetMode="External"/><Relationship Id="rId19" Type="http://schemas.openxmlformats.org/officeDocument/2006/relationships/hyperlink" Target="http://sv-rodnik.blogspot.ru/" TargetMode="External"/><Relationship Id="rId4" Type="http://schemas.openxmlformats.org/officeDocument/2006/relationships/hyperlink" Target="http://www.orkce.org/" TargetMode="External"/><Relationship Id="rId9" Type="http://schemas.openxmlformats.org/officeDocument/2006/relationships/hyperlink" Target="http://www.uraledu.ru/node/30741" TargetMode="External"/><Relationship Id="rId14" Type="http://schemas.openxmlformats.org/officeDocument/2006/relationships/hyperlink" Target="http://vsevteme.ru/network/15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</cp:revision>
  <dcterms:created xsi:type="dcterms:W3CDTF">2018-05-04T06:49:00Z</dcterms:created>
  <dcterms:modified xsi:type="dcterms:W3CDTF">2018-05-04T06:49:00Z</dcterms:modified>
</cp:coreProperties>
</file>